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75" w:rsidRPr="006573D1" w:rsidRDefault="006C6875" w:rsidP="006C6875">
      <w:pPr>
        <w:pStyle w:val="Heading2"/>
        <w:jc w:val="center"/>
        <w:rPr>
          <w:lang w:val="el-GR"/>
        </w:rPr>
      </w:pPr>
      <w:r>
        <w:rPr>
          <w:lang w:val="el-GR"/>
        </w:rPr>
        <w:t>Σαν τη νύφη στολισμένο</w:t>
      </w:r>
    </w:p>
    <w:p w:rsidR="006C6875" w:rsidRPr="006573D1" w:rsidRDefault="006C6875" w:rsidP="006C6875">
      <w:pPr>
        <w:pStyle w:val="Heading2"/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                                   </w:t>
      </w:r>
      <w:r w:rsidRPr="006573D1">
        <w:rPr>
          <w:sz w:val="24"/>
          <w:szCs w:val="24"/>
          <w:lang w:val="el-GR"/>
        </w:rPr>
        <w:t>Μουσική/Στίχοι: Αργυρόπουλος Αθανάσιος</w:t>
      </w:r>
      <w:r>
        <w:rPr>
          <w:sz w:val="21"/>
          <w:szCs w:val="21"/>
          <w:lang w:val="el-GR"/>
        </w:rPr>
        <w:t xml:space="preserve"> </w:t>
      </w:r>
    </w:p>
    <w:p w:rsidR="006C6875" w:rsidRPr="001A4506" w:rsidRDefault="006C6875" w:rsidP="006C6875">
      <w:pPr>
        <w:ind w:left="3261" w:hanging="851"/>
        <w:rPr>
          <w:sz w:val="21"/>
          <w:szCs w:val="21"/>
          <w:lang w:val="el-GR"/>
        </w:rPr>
      </w:pPr>
    </w:p>
    <w:p w:rsidR="006C6875" w:rsidRPr="001A4506" w:rsidRDefault="006C6875" w:rsidP="006C6875">
      <w:pPr>
        <w:ind w:left="3261" w:hanging="851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Σαν τη νύφη στολισμένο</w:t>
      </w:r>
      <w:r>
        <w:rPr>
          <w:sz w:val="28"/>
          <w:szCs w:val="28"/>
          <w:lang w:val="el-GR"/>
        </w:rPr>
        <w:t>,</w:t>
      </w:r>
    </w:p>
    <w:p w:rsidR="006C6875" w:rsidRPr="001A4506" w:rsidRDefault="006C6875" w:rsidP="006C6875">
      <w:pPr>
        <w:ind w:left="3261" w:hanging="851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φουντωτό καμαρωτό</w:t>
      </w:r>
      <w:r>
        <w:rPr>
          <w:sz w:val="28"/>
          <w:szCs w:val="28"/>
          <w:lang w:val="el-GR"/>
        </w:rPr>
        <w:t>,</w:t>
      </w:r>
    </w:p>
    <w:p w:rsidR="006C6875" w:rsidRPr="001A4506" w:rsidRDefault="006C6875" w:rsidP="006C6875">
      <w:pPr>
        <w:ind w:left="3261" w:hanging="851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να το δέντρο φορτωμένο   | 2</w:t>
      </w:r>
      <w:r w:rsidRPr="001A4506">
        <w:rPr>
          <w:sz w:val="28"/>
          <w:szCs w:val="28"/>
        </w:rPr>
        <w:t>x</w:t>
      </w:r>
    </w:p>
    <w:p w:rsidR="006C6875" w:rsidRPr="001A4506" w:rsidRDefault="006C6875" w:rsidP="006C6875">
      <w:pPr>
        <w:ind w:left="3261" w:hanging="851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στο σαλόνι τ' ανοιχτό</w:t>
      </w:r>
      <w:r>
        <w:rPr>
          <w:sz w:val="28"/>
          <w:szCs w:val="28"/>
          <w:lang w:val="el-GR"/>
        </w:rPr>
        <w:t>.</w:t>
      </w:r>
      <w:r w:rsidRPr="001A4506">
        <w:rPr>
          <w:sz w:val="28"/>
          <w:szCs w:val="28"/>
          <w:lang w:val="el-GR"/>
        </w:rPr>
        <w:t xml:space="preserve">    | 2</w:t>
      </w:r>
      <w:r w:rsidRPr="001A4506">
        <w:rPr>
          <w:sz w:val="28"/>
          <w:szCs w:val="28"/>
        </w:rPr>
        <w:t>x</w:t>
      </w:r>
    </w:p>
    <w:p w:rsidR="006C6875" w:rsidRPr="001A4506" w:rsidRDefault="006C6875" w:rsidP="006C6875">
      <w:pPr>
        <w:ind w:left="3261" w:hanging="851"/>
        <w:rPr>
          <w:sz w:val="28"/>
          <w:szCs w:val="28"/>
          <w:lang w:val="el-GR"/>
        </w:rPr>
      </w:pPr>
    </w:p>
    <w:p w:rsidR="006C6875" w:rsidRPr="001A4506" w:rsidRDefault="006C6875" w:rsidP="006C6875">
      <w:pPr>
        <w:ind w:left="3261" w:hanging="851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Δείτε κει μικρά μεγάλα</w:t>
      </w:r>
    </w:p>
    <w:p w:rsidR="006C6875" w:rsidRPr="001A4506" w:rsidRDefault="006C6875" w:rsidP="006C6875">
      <w:pPr>
        <w:ind w:left="3261" w:hanging="851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τόπια, κούκλες σε κουτιά</w:t>
      </w:r>
      <w:r>
        <w:rPr>
          <w:sz w:val="28"/>
          <w:szCs w:val="28"/>
          <w:lang w:val="el-GR"/>
        </w:rPr>
        <w:t>,</w:t>
      </w:r>
    </w:p>
    <w:p w:rsidR="006C6875" w:rsidRPr="001A4506" w:rsidRDefault="006C6875" w:rsidP="006C6875">
      <w:pPr>
        <w:ind w:left="3261" w:hanging="851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άλλα ξέσκεπα και άλλα   | 2</w:t>
      </w:r>
      <w:r w:rsidRPr="001A4506">
        <w:rPr>
          <w:sz w:val="28"/>
          <w:szCs w:val="28"/>
        </w:rPr>
        <w:t>x</w:t>
      </w:r>
    </w:p>
    <w:p w:rsidR="006C6875" w:rsidRPr="001A4506" w:rsidRDefault="006C6875" w:rsidP="006C6875">
      <w:pPr>
        <w:ind w:left="3261" w:hanging="851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τυλιγμένα στα χαρτιά</w:t>
      </w:r>
      <w:r>
        <w:rPr>
          <w:sz w:val="28"/>
          <w:szCs w:val="28"/>
          <w:lang w:val="el-GR"/>
        </w:rPr>
        <w:t>.</w:t>
      </w:r>
      <w:r w:rsidRPr="001A4506">
        <w:rPr>
          <w:sz w:val="28"/>
          <w:szCs w:val="28"/>
          <w:lang w:val="el-GR"/>
        </w:rPr>
        <w:t xml:space="preserve">    | 2</w:t>
      </w:r>
      <w:r w:rsidRPr="001A4506">
        <w:rPr>
          <w:sz w:val="28"/>
          <w:szCs w:val="28"/>
        </w:rPr>
        <w:t>x</w:t>
      </w:r>
    </w:p>
    <w:p w:rsidR="006C6875" w:rsidRPr="001A4506" w:rsidRDefault="006C6875" w:rsidP="006C6875">
      <w:pPr>
        <w:ind w:left="3261" w:hanging="851"/>
        <w:rPr>
          <w:sz w:val="28"/>
          <w:szCs w:val="28"/>
          <w:lang w:val="el-GR"/>
        </w:rPr>
      </w:pPr>
    </w:p>
    <w:p w:rsidR="006C6875" w:rsidRPr="001A4506" w:rsidRDefault="006C6875" w:rsidP="006C6875">
      <w:pPr>
        <w:ind w:left="3261" w:hanging="851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Πως μ' αρέσει</w:t>
      </w:r>
      <w:r>
        <w:rPr>
          <w:sz w:val="28"/>
          <w:szCs w:val="28"/>
          <w:lang w:val="el-GR"/>
        </w:rPr>
        <w:t>,</w:t>
      </w:r>
      <w:r w:rsidRPr="001A4506">
        <w:rPr>
          <w:sz w:val="28"/>
          <w:szCs w:val="28"/>
          <w:lang w:val="el-GR"/>
        </w:rPr>
        <w:t xml:space="preserve"> πως μ' αρέσει</w:t>
      </w:r>
    </w:p>
    <w:p w:rsidR="006C6875" w:rsidRPr="001A4506" w:rsidRDefault="006C6875" w:rsidP="006C6875">
      <w:pPr>
        <w:ind w:left="3261" w:hanging="851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τι μεγάλη ομορφιά</w:t>
      </w:r>
      <w:r>
        <w:rPr>
          <w:sz w:val="28"/>
          <w:szCs w:val="28"/>
          <w:lang w:val="el-GR"/>
        </w:rPr>
        <w:t>,</w:t>
      </w:r>
    </w:p>
    <w:p w:rsidR="006C6875" w:rsidRPr="001A4506" w:rsidRDefault="006C6875" w:rsidP="006C6875">
      <w:pPr>
        <w:ind w:left="3261" w:hanging="851"/>
        <w:rPr>
          <w:sz w:val="28"/>
          <w:szCs w:val="28"/>
          <w:lang w:val="el-G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12F074" wp14:editId="099F92A5">
            <wp:simplePos x="0" y="0"/>
            <wp:positionH relativeFrom="column">
              <wp:posOffset>3292475</wp:posOffset>
            </wp:positionH>
            <wp:positionV relativeFrom="paragraph">
              <wp:posOffset>167005</wp:posOffset>
            </wp:positionV>
            <wp:extent cx="3141345" cy="4643120"/>
            <wp:effectExtent l="0" t="0" r="1905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-266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345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4506">
        <w:rPr>
          <w:sz w:val="28"/>
          <w:szCs w:val="28"/>
          <w:lang w:val="el-GR"/>
        </w:rPr>
        <w:t>για να δω τι θα μου πέσει   | 2</w:t>
      </w:r>
      <w:r w:rsidRPr="001A4506">
        <w:rPr>
          <w:sz w:val="28"/>
          <w:szCs w:val="28"/>
        </w:rPr>
        <w:t>x</w:t>
      </w:r>
    </w:p>
    <w:p w:rsidR="006C6875" w:rsidRPr="001A4506" w:rsidRDefault="006C6875" w:rsidP="006C6875">
      <w:pPr>
        <w:ind w:left="3261" w:hanging="851"/>
        <w:rPr>
          <w:sz w:val="28"/>
          <w:szCs w:val="28"/>
          <w:lang w:val="el-GR"/>
        </w:rPr>
      </w:pPr>
      <w:r w:rsidRPr="001A4506">
        <w:rPr>
          <w:sz w:val="28"/>
          <w:szCs w:val="28"/>
          <w:lang w:val="el-GR"/>
        </w:rPr>
        <w:t>απ' τα πλούσια κλαδιά</w:t>
      </w:r>
      <w:r>
        <w:rPr>
          <w:sz w:val="28"/>
          <w:szCs w:val="28"/>
          <w:lang w:val="el-GR"/>
        </w:rPr>
        <w:t>.</w:t>
      </w:r>
      <w:r w:rsidRPr="001A4506">
        <w:rPr>
          <w:sz w:val="28"/>
          <w:szCs w:val="28"/>
          <w:lang w:val="el-GR"/>
        </w:rPr>
        <w:t xml:space="preserve">       | 2</w:t>
      </w:r>
      <w:r w:rsidRPr="001A4506">
        <w:rPr>
          <w:sz w:val="28"/>
          <w:szCs w:val="28"/>
        </w:rPr>
        <w:t>x</w:t>
      </w:r>
    </w:p>
    <w:p w:rsidR="006C6875" w:rsidRPr="001A4506" w:rsidRDefault="006C6875" w:rsidP="006C6875">
      <w:pPr>
        <w:ind w:left="3261" w:hanging="142"/>
        <w:rPr>
          <w:lang w:val="el-GR"/>
        </w:rPr>
      </w:pPr>
    </w:p>
    <w:p w:rsidR="006C6875" w:rsidRPr="001A4506" w:rsidRDefault="006C6875" w:rsidP="006C6875">
      <w:pPr>
        <w:jc w:val="center"/>
        <w:rPr>
          <w:sz w:val="21"/>
          <w:szCs w:val="21"/>
          <w:lang w:val="el-GR"/>
        </w:rPr>
      </w:pPr>
    </w:p>
    <w:p w:rsidR="006C6875" w:rsidRDefault="006C6875" w:rsidP="006C6875">
      <w:pPr>
        <w:jc w:val="center"/>
        <w:rPr>
          <w:lang w:val="el-GR"/>
        </w:rPr>
      </w:pPr>
    </w:p>
    <w:p w:rsidR="006C6875" w:rsidRDefault="006C6875" w:rsidP="006C6875">
      <w:pPr>
        <w:jc w:val="center"/>
        <w:rPr>
          <w:lang w:val="el-GR"/>
        </w:rPr>
      </w:pPr>
    </w:p>
    <w:p w:rsidR="006C6875" w:rsidRDefault="006C6875" w:rsidP="006C6875">
      <w:pPr>
        <w:jc w:val="center"/>
        <w:rPr>
          <w:lang w:val="el-GR"/>
        </w:rPr>
      </w:pPr>
    </w:p>
    <w:p w:rsidR="006C6875" w:rsidRDefault="006C6875" w:rsidP="006C6875">
      <w:pPr>
        <w:jc w:val="center"/>
        <w:rPr>
          <w:lang w:val="el-GR"/>
        </w:rPr>
      </w:pPr>
    </w:p>
    <w:p w:rsidR="006C6875" w:rsidRDefault="006C6875" w:rsidP="006C6875">
      <w:pPr>
        <w:jc w:val="center"/>
        <w:rPr>
          <w:lang w:val="el-GR"/>
        </w:rPr>
      </w:pPr>
    </w:p>
    <w:p w:rsidR="006C6875" w:rsidRDefault="006C6875" w:rsidP="006C6875">
      <w:pPr>
        <w:jc w:val="center"/>
        <w:rPr>
          <w:lang w:val="el-GR"/>
        </w:rPr>
      </w:pPr>
    </w:p>
    <w:p w:rsidR="006C6875" w:rsidRDefault="006C6875" w:rsidP="006C6875">
      <w:pPr>
        <w:jc w:val="center"/>
        <w:rPr>
          <w:lang w:val="el-GR"/>
        </w:rPr>
      </w:pPr>
    </w:p>
    <w:p w:rsidR="006C6875" w:rsidRDefault="006C6875" w:rsidP="006C6875">
      <w:pPr>
        <w:jc w:val="center"/>
        <w:rPr>
          <w:lang w:val="el-GR"/>
        </w:rPr>
      </w:pPr>
    </w:p>
    <w:p w:rsidR="006C6875" w:rsidRDefault="006C6875" w:rsidP="006C6875">
      <w:pPr>
        <w:jc w:val="center"/>
        <w:rPr>
          <w:lang w:val="el-GR"/>
        </w:rPr>
      </w:pPr>
    </w:p>
    <w:p w:rsidR="006C6875" w:rsidRDefault="006C6875" w:rsidP="006C6875">
      <w:pPr>
        <w:jc w:val="center"/>
        <w:rPr>
          <w:lang w:val="el-GR"/>
        </w:rPr>
      </w:pPr>
    </w:p>
    <w:p w:rsidR="006C6875" w:rsidRDefault="006C6875" w:rsidP="006C6875">
      <w:pPr>
        <w:jc w:val="center"/>
        <w:rPr>
          <w:lang w:val="el-GR"/>
        </w:rPr>
      </w:pPr>
    </w:p>
    <w:p w:rsidR="006C6875" w:rsidRDefault="006C6875" w:rsidP="006C6875">
      <w:pPr>
        <w:jc w:val="center"/>
        <w:rPr>
          <w:lang w:val="el-GR"/>
        </w:rPr>
      </w:pPr>
    </w:p>
    <w:p w:rsidR="006C6875" w:rsidRDefault="006C6875" w:rsidP="006C6875">
      <w:pPr>
        <w:jc w:val="center"/>
        <w:rPr>
          <w:lang w:val="el-GR"/>
        </w:rPr>
      </w:pPr>
    </w:p>
    <w:p w:rsidR="006C6875" w:rsidRDefault="006C6875" w:rsidP="006C6875">
      <w:pPr>
        <w:rPr>
          <w:lang w:val="el-GR"/>
        </w:rPr>
      </w:pPr>
    </w:p>
    <w:p w:rsidR="006C6875" w:rsidRDefault="006C6875" w:rsidP="006C6875">
      <w:pPr>
        <w:jc w:val="center"/>
        <w:rPr>
          <w:lang w:val="el-GR"/>
        </w:rPr>
      </w:pPr>
    </w:p>
    <w:p w:rsidR="006C6875" w:rsidRDefault="006C6875" w:rsidP="006C6875">
      <w:pPr>
        <w:jc w:val="center"/>
        <w:rPr>
          <w:lang w:val="el-GR"/>
        </w:rPr>
      </w:pPr>
    </w:p>
    <w:p w:rsidR="000A01CE" w:rsidRPr="006C6875" w:rsidRDefault="006C6875" w:rsidP="006C6875">
      <w:pPr>
        <w:rPr>
          <w:sz w:val="21"/>
          <w:szCs w:val="21"/>
          <w:lang w:val="el-GR"/>
        </w:rPr>
      </w:pPr>
      <w:hyperlink r:id="rId8">
        <w:r>
          <w:rPr>
            <w:sz w:val="21"/>
            <w:szCs w:val="21"/>
            <w:u w:val="single"/>
          </w:rPr>
          <w:t>https</w:t>
        </w:r>
        <w:r w:rsidRPr="001A4506">
          <w:rPr>
            <w:sz w:val="21"/>
            <w:szCs w:val="21"/>
            <w:u w:val="single"/>
            <w:lang w:val="el-GR"/>
          </w:rPr>
          <w:t>://</w:t>
        </w:r>
        <w:proofErr w:type="spellStart"/>
        <w:r>
          <w:rPr>
            <w:sz w:val="21"/>
            <w:szCs w:val="21"/>
            <w:u w:val="single"/>
          </w:rPr>
          <w:t>youtu</w:t>
        </w:r>
        <w:proofErr w:type="spellEnd"/>
        <w:r w:rsidRPr="001A4506">
          <w:rPr>
            <w:sz w:val="21"/>
            <w:szCs w:val="21"/>
            <w:u w:val="single"/>
            <w:lang w:val="el-GR"/>
          </w:rPr>
          <w:t>.</w:t>
        </w:r>
        <w:r>
          <w:rPr>
            <w:sz w:val="21"/>
            <w:szCs w:val="21"/>
            <w:u w:val="single"/>
          </w:rPr>
          <w:t>be</w:t>
        </w:r>
        <w:r w:rsidRPr="001A4506">
          <w:rPr>
            <w:sz w:val="21"/>
            <w:szCs w:val="21"/>
            <w:u w:val="single"/>
            <w:lang w:val="el-GR"/>
          </w:rPr>
          <w:t>/</w:t>
        </w:r>
        <w:r>
          <w:rPr>
            <w:sz w:val="21"/>
            <w:szCs w:val="21"/>
            <w:u w:val="single"/>
          </w:rPr>
          <w:t>VPP</w:t>
        </w:r>
        <w:r w:rsidRPr="001A4506">
          <w:rPr>
            <w:sz w:val="21"/>
            <w:szCs w:val="21"/>
            <w:u w:val="single"/>
            <w:lang w:val="el-GR"/>
          </w:rPr>
          <w:t>2</w:t>
        </w:r>
        <w:proofErr w:type="spellStart"/>
        <w:r>
          <w:rPr>
            <w:sz w:val="21"/>
            <w:szCs w:val="21"/>
            <w:u w:val="single"/>
          </w:rPr>
          <w:t>nXqSSbs</w:t>
        </w:r>
        <w:proofErr w:type="spellEnd"/>
      </w:hyperlink>
      <w:bookmarkStart w:id="0" w:name="_GoBack"/>
      <w:bookmarkEnd w:id="0"/>
    </w:p>
    <w:sectPr w:rsidR="000A01CE" w:rsidRPr="006C6875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875" w:rsidRDefault="006C6875" w:rsidP="006C6875">
      <w:pPr>
        <w:spacing w:line="240" w:lineRule="auto"/>
      </w:pPr>
      <w:r>
        <w:separator/>
      </w:r>
    </w:p>
  </w:endnote>
  <w:endnote w:type="continuationSeparator" w:id="0">
    <w:p w:rsidR="006C6875" w:rsidRDefault="006C6875" w:rsidP="006C6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875" w:rsidRDefault="006C6875" w:rsidP="006C6875">
      <w:pPr>
        <w:spacing w:line="240" w:lineRule="auto"/>
      </w:pPr>
      <w:r>
        <w:separator/>
      </w:r>
    </w:p>
  </w:footnote>
  <w:footnote w:type="continuationSeparator" w:id="0">
    <w:p w:rsidR="006C6875" w:rsidRDefault="006C6875" w:rsidP="006C68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875" w:rsidRDefault="006C6875" w:rsidP="006C6875">
    <w:pPr>
      <w:pStyle w:val="Header"/>
      <w:ind w:left="-426"/>
      <w:rPr>
        <w:u w:val="single"/>
        <w:lang w:val="el-GR"/>
      </w:rPr>
    </w:pPr>
    <w:r w:rsidRPr="00987348">
      <w:rPr>
        <w:u w:val="single"/>
        <w:lang w:val="el-GR"/>
      </w:rPr>
      <w:t>Τα Χριστούγεννα, Επίπεδο 1,2,3</w:t>
    </w:r>
    <w:r w:rsidRPr="00987348">
      <w:rPr>
        <w:u w:val="single"/>
        <w:lang w:val="el-GR"/>
      </w:rPr>
      <w:tab/>
    </w:r>
    <w:r w:rsidRPr="00987348">
      <w:rPr>
        <w:u w:val="single"/>
        <w:lang w:val="el-GR"/>
      </w:rPr>
      <w:tab/>
      <w:t xml:space="preserve"> </w:t>
    </w:r>
    <w:r>
      <w:rPr>
        <w:u w:val="single"/>
        <w:lang w:val="el-GR"/>
      </w:rPr>
      <w:t xml:space="preserve">                    </w:t>
    </w:r>
    <w:r w:rsidRPr="00987348">
      <w:rPr>
        <w:u w:val="single"/>
        <w:lang w:val="el-GR"/>
      </w:rPr>
      <w:t>Κυπριακή Εκπαιδευτική Αποστολή</w:t>
    </w:r>
  </w:p>
  <w:p w:rsidR="006C6875" w:rsidRPr="00987348" w:rsidRDefault="006C6875" w:rsidP="006C6875">
    <w:pPr>
      <w:pStyle w:val="Header"/>
      <w:ind w:left="-426"/>
      <w:rPr>
        <w:lang w:val="el-GR"/>
      </w:rPr>
    </w:pPr>
    <w:r w:rsidRPr="00987348">
      <w:rPr>
        <w:lang w:val="el-GR"/>
      </w:rPr>
      <w:t>Τραγούδια</w:t>
    </w:r>
  </w:p>
  <w:p w:rsidR="006C6875" w:rsidRDefault="006C6875" w:rsidP="006C6875">
    <w:pPr>
      <w:pStyle w:val="Header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75"/>
    <w:rsid w:val="000A01CE"/>
    <w:rsid w:val="006C6875"/>
    <w:rsid w:val="0077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875"/>
    <w:pPr>
      <w:spacing w:after="0"/>
    </w:pPr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875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6875"/>
    <w:rPr>
      <w:rFonts w:ascii="Arial" w:eastAsia="Arial" w:hAnsi="Arial" w:cs="Arial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C687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87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C687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875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875"/>
    <w:pPr>
      <w:spacing w:after="0"/>
    </w:pPr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875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6875"/>
    <w:rPr>
      <w:rFonts w:ascii="Arial" w:eastAsia="Arial" w:hAnsi="Arial" w:cs="Arial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C687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87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C687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87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messenger.com/l.php?u=https%3A%2F%2Fyoutu.be%2FVPP2nXqSSbs&amp;h=AT3fYwm-p9eypXiFTV6n_ySGb7UqT_gA8vf3f1rGo4AlQT0RxfU_gSjjoi-1o0XcmYaMAZhwEp_bg_ZqgMFBON6nlzWxLWSItz4iD1PL_7RlltlFo-mz0C2ojlb7HFXVgwNeH7_FYD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2019-03-25T13:55:00Z</dcterms:created>
  <dcterms:modified xsi:type="dcterms:W3CDTF">2019-03-25T13:56:00Z</dcterms:modified>
</cp:coreProperties>
</file>