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C6F5" w14:textId="41647FAA" w:rsidR="00923A96" w:rsidRPr="004705DE" w:rsidRDefault="00EE1D40" w:rsidP="00CB3B2C">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8A17DA">
        <w:rPr>
          <w:rFonts w:ascii="Times New Roman" w:eastAsia="Times New Roman" w:hAnsi="Times New Roman" w:cs="Times New Roman"/>
          <w:b/>
          <w:sz w:val="24"/>
          <w:szCs w:val="24"/>
        </w:rPr>
        <w:t>16</w:t>
      </w:r>
      <w:r w:rsidR="008A17DA" w:rsidRPr="00EE1D40">
        <w:rPr>
          <w:rFonts w:ascii="Times New Roman" w:eastAsia="Times New Roman" w:hAnsi="Times New Roman" w:cs="Times New Roman"/>
          <w:b/>
          <w:sz w:val="24"/>
          <w:szCs w:val="24"/>
          <w:vertAlign w:val="superscript"/>
          <w:lang w:val="en-GB"/>
        </w:rPr>
        <w:t>o</w:t>
      </w:r>
      <w:r w:rsidR="008A17DA">
        <w:rPr>
          <w:rFonts w:ascii="Times New Roman" w:eastAsia="Times New Roman" w:hAnsi="Times New Roman" w:cs="Times New Roman"/>
          <w:b/>
          <w:sz w:val="24"/>
          <w:szCs w:val="24"/>
          <w:lang w:val="en-GB"/>
        </w:rPr>
        <w:t xml:space="preserve"> </w:t>
      </w:r>
      <w:r w:rsidR="00923A96">
        <w:rPr>
          <w:rFonts w:ascii="Times New Roman" w:eastAsia="Times New Roman" w:hAnsi="Times New Roman" w:cs="Times New Roman"/>
          <w:b/>
          <w:sz w:val="24"/>
          <w:szCs w:val="24"/>
          <w:lang w:val="en-GB"/>
        </w:rPr>
        <w:t>M</w:t>
      </w:r>
      <w:proofErr w:type="spellStart"/>
      <w:r w:rsidR="00923A96">
        <w:rPr>
          <w:rFonts w:ascii="Times New Roman" w:eastAsia="Times New Roman" w:hAnsi="Times New Roman" w:cs="Times New Roman"/>
          <w:b/>
          <w:sz w:val="24"/>
          <w:szCs w:val="24"/>
        </w:rPr>
        <w:t>άθημα</w:t>
      </w:r>
      <w:proofErr w:type="spellEnd"/>
      <w:r w:rsidR="00923A96">
        <w:rPr>
          <w:rFonts w:ascii="Times New Roman" w:eastAsia="Times New Roman" w:hAnsi="Times New Roman" w:cs="Times New Roman"/>
          <w:b/>
          <w:sz w:val="24"/>
          <w:szCs w:val="24"/>
        </w:rPr>
        <w:t xml:space="preserve"> </w:t>
      </w:r>
    </w:p>
    <w:p w14:paraId="4D4D5470" w14:textId="0C7AB67A" w:rsidR="0061578C" w:rsidRDefault="00CB3B2C" w:rsidP="00CB3B2C">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E1D40">
        <w:rPr>
          <w:rFonts w:ascii="Times New Roman" w:eastAsia="Times New Roman" w:hAnsi="Times New Roman" w:cs="Times New Roman"/>
          <w:b/>
          <w:sz w:val="24"/>
          <w:szCs w:val="24"/>
        </w:rPr>
        <w:t xml:space="preserve">Το γράμμα </w:t>
      </w:r>
      <w:proofErr w:type="spellStart"/>
      <w:r w:rsidR="00EE1D40">
        <w:rPr>
          <w:rFonts w:ascii="Times New Roman" w:eastAsia="Times New Roman" w:hAnsi="Times New Roman" w:cs="Times New Roman"/>
          <w:b/>
          <w:sz w:val="24"/>
          <w:szCs w:val="24"/>
        </w:rPr>
        <w:t>Ββ</w:t>
      </w:r>
      <w:proofErr w:type="spellEnd"/>
    </w:p>
    <w:p w14:paraId="51834581" w14:textId="77777777" w:rsidR="0061578C" w:rsidRDefault="0061578C">
      <w:pPr>
        <w:ind w:firstLine="720"/>
        <w:jc w:val="center"/>
        <w:rPr>
          <w:rFonts w:ascii="Times New Roman" w:eastAsia="Times New Roman" w:hAnsi="Times New Roman" w:cs="Times New Roman"/>
          <w:b/>
          <w:sz w:val="24"/>
          <w:szCs w:val="24"/>
        </w:rPr>
      </w:pPr>
    </w:p>
    <w:tbl>
      <w:tblPr>
        <w:tblStyle w:val="a0"/>
        <w:tblW w:w="1410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0"/>
      </w:tblGrid>
      <w:tr w:rsidR="0061578C" w14:paraId="6038A0A4" w14:textId="77777777">
        <w:tc>
          <w:tcPr>
            <w:tcW w:w="14100" w:type="dxa"/>
          </w:tcPr>
          <w:p w14:paraId="340E4DF1" w14:textId="3A3DDD8A" w:rsidR="0061578C" w:rsidRDefault="00CB3B2C">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Τάξη</w:t>
            </w:r>
            <w:r w:rsidR="00EE1D40">
              <w:rPr>
                <w:rFonts w:ascii="Times New Roman" w:eastAsia="Times New Roman" w:hAnsi="Times New Roman" w:cs="Times New Roman"/>
                <w:b/>
                <w:sz w:val="24"/>
                <w:szCs w:val="24"/>
              </w:rPr>
              <w:t xml:space="preserve">: </w:t>
            </w:r>
            <w:r w:rsidR="00EE1D40">
              <w:rPr>
                <w:rFonts w:ascii="Times New Roman" w:eastAsia="Times New Roman" w:hAnsi="Times New Roman" w:cs="Times New Roman"/>
                <w:sz w:val="24"/>
                <w:szCs w:val="24"/>
              </w:rPr>
              <w:t>Α’ Τάξη</w:t>
            </w:r>
          </w:p>
          <w:p w14:paraId="23D0D57E" w14:textId="66C695F1" w:rsidR="0061578C" w:rsidRDefault="00FD3DBF">
            <w:pPr>
              <w:tabs>
                <w:tab w:val="left" w:pos="4940"/>
              </w:tabs>
              <w:rPr>
                <w:rFonts w:ascii="Times New Roman" w:eastAsia="Times New Roman" w:hAnsi="Times New Roman" w:cs="Times New Roman"/>
                <w:i/>
                <w:sz w:val="24"/>
                <w:szCs w:val="24"/>
              </w:rPr>
            </w:pPr>
            <w:r w:rsidRPr="00FD3DBF">
              <w:rPr>
                <w:rFonts w:ascii="Times New Roman" w:eastAsia="Times New Roman" w:hAnsi="Times New Roman" w:cs="Times New Roman"/>
                <w:b/>
                <w:sz w:val="24"/>
                <w:szCs w:val="24"/>
              </w:rPr>
              <w:t>10</w:t>
            </w:r>
            <w:r w:rsidRPr="00FD3DBF">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Ε</w:t>
            </w:r>
            <w:r w:rsidR="00EE1D40">
              <w:rPr>
                <w:rFonts w:ascii="Times New Roman" w:eastAsia="Times New Roman" w:hAnsi="Times New Roman" w:cs="Times New Roman"/>
                <w:b/>
                <w:sz w:val="24"/>
                <w:szCs w:val="24"/>
              </w:rPr>
              <w:t xml:space="preserve">νότητα: </w:t>
            </w:r>
            <w:r w:rsidR="00EE1D40">
              <w:rPr>
                <w:rFonts w:ascii="Times New Roman" w:eastAsia="Times New Roman" w:hAnsi="Times New Roman" w:cs="Times New Roman"/>
                <w:sz w:val="24"/>
                <w:szCs w:val="24"/>
              </w:rPr>
              <w:t>Σχολικό Περιβάλλον</w:t>
            </w:r>
          </w:p>
          <w:p w14:paraId="1D9B0C6E" w14:textId="77777777" w:rsidR="0061578C" w:rsidRDefault="00EE1D4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61578C" w14:paraId="12F2221C" w14:textId="77777777">
        <w:tc>
          <w:tcPr>
            <w:tcW w:w="14100" w:type="dxa"/>
          </w:tcPr>
          <w:p w14:paraId="777794C2" w14:textId="77777777" w:rsidR="0061578C" w:rsidRDefault="00EE1D40">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Στόχοι μαθήματος:</w:t>
            </w:r>
          </w:p>
          <w:p w14:paraId="4192C6DF" w14:textId="77777777" w:rsidR="0061578C" w:rsidRDefault="00EE1D40">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αναγνωρίζουν ακουστικά και να προφέρουν σωστά τον φθόγγο </w:t>
            </w:r>
            <w:proofErr w:type="spellStart"/>
            <w:r>
              <w:rPr>
                <w:rFonts w:ascii="Times New Roman" w:eastAsia="Times New Roman" w:hAnsi="Times New Roman" w:cs="Times New Roman"/>
                <w:sz w:val="24"/>
                <w:szCs w:val="24"/>
              </w:rPr>
              <w:t>Ββ</w:t>
            </w:r>
            <w:proofErr w:type="spellEnd"/>
          </w:p>
          <w:p w14:paraId="36E41E2C" w14:textId="77777777" w:rsidR="0061578C" w:rsidRDefault="00EE1D40">
            <w:pPr>
              <w:numPr>
                <w:ilvl w:val="0"/>
                <w:numId w:val="1"/>
              </w:numPr>
              <w:pBdr>
                <w:top w:val="nil"/>
                <w:left w:val="nil"/>
                <w:bottom w:val="nil"/>
                <w:right w:val="nil"/>
                <w:between w:val="nil"/>
              </w:pBdr>
              <w:ind w:left="49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αναγνωρίζουν οπτικά και να γράφουν το μικρό και το κεφαλαίο γράμμα </w:t>
            </w:r>
            <w:proofErr w:type="spellStart"/>
            <w:r>
              <w:rPr>
                <w:rFonts w:ascii="Times New Roman" w:eastAsia="Times New Roman" w:hAnsi="Times New Roman" w:cs="Times New Roman"/>
                <w:sz w:val="24"/>
                <w:szCs w:val="24"/>
              </w:rPr>
              <w:t>Ββ</w:t>
            </w:r>
            <w:proofErr w:type="spellEnd"/>
          </w:p>
          <w:p w14:paraId="68664A8F" w14:textId="573E6B46" w:rsidR="0061578C" w:rsidRDefault="00EE1D40">
            <w:pPr>
              <w:numPr>
                <w:ilvl w:val="0"/>
                <w:numId w:val="1"/>
              </w:numPr>
              <w:pBdr>
                <w:top w:val="nil"/>
                <w:left w:val="nil"/>
                <w:bottom w:val="nil"/>
                <w:right w:val="nil"/>
                <w:between w:val="nil"/>
              </w:pBdr>
              <w:ind w:left="49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w:t>
            </w:r>
            <w:r>
              <w:rPr>
                <w:rFonts w:ascii="Times New Roman" w:eastAsia="Times New Roman" w:hAnsi="Times New Roman" w:cs="Times New Roman"/>
                <w:sz w:val="24"/>
                <w:szCs w:val="24"/>
              </w:rPr>
              <w:t xml:space="preserve">διαβάζουν </w:t>
            </w:r>
            <w:r w:rsidR="00CB3B2C">
              <w:rPr>
                <w:rFonts w:ascii="Times New Roman" w:eastAsia="Times New Roman" w:hAnsi="Times New Roman" w:cs="Times New Roman"/>
                <w:sz w:val="24"/>
                <w:szCs w:val="24"/>
              </w:rPr>
              <w:t xml:space="preserve">και να χρησιμοποιούν </w:t>
            </w:r>
            <w:r>
              <w:rPr>
                <w:rFonts w:ascii="Times New Roman" w:eastAsia="Times New Roman" w:hAnsi="Times New Roman" w:cs="Times New Roman"/>
                <w:sz w:val="24"/>
                <w:szCs w:val="24"/>
              </w:rPr>
              <w:t>λεξιλόγιο με τα γράμματα που έχουν ήδη διδαχθεί.</w:t>
            </w:r>
          </w:p>
          <w:p w14:paraId="43C411E5" w14:textId="215DCF61" w:rsidR="0061578C" w:rsidRPr="003D1724" w:rsidRDefault="00EE1D40" w:rsidP="003D1724">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μάθουν το λεξιλόγιο της ενότητας </w:t>
            </w:r>
          </w:p>
          <w:p w14:paraId="53EF56D5" w14:textId="77777777" w:rsidR="0061578C" w:rsidRDefault="00EE1D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Λεξιλόγιο για ανάγνωση:</w:t>
            </w:r>
          </w:p>
          <w:p w14:paraId="1FE2FEA6" w14:textId="114FD383" w:rsidR="0061578C" w:rsidRDefault="007A490E">
            <w:pPr>
              <w:rPr>
                <w:rFonts w:ascii="Times New Roman" w:eastAsia="Times New Roman" w:hAnsi="Times New Roman" w:cs="Times New Roman"/>
                <w:sz w:val="24"/>
                <w:szCs w:val="24"/>
              </w:rPr>
            </w:pPr>
            <w:r>
              <w:rPr>
                <w:rFonts w:ascii="Times New Roman" w:eastAsia="Times New Roman" w:hAnsi="Times New Roman" w:cs="Times New Roman"/>
                <w:sz w:val="24"/>
                <w:szCs w:val="24"/>
              </w:rPr>
              <w:t>μ</w:t>
            </w:r>
            <w:r w:rsidR="00EE1D40">
              <w:rPr>
                <w:rFonts w:ascii="Times New Roman" w:eastAsia="Times New Roman" w:hAnsi="Times New Roman" w:cs="Times New Roman"/>
                <w:sz w:val="24"/>
                <w:szCs w:val="24"/>
              </w:rPr>
              <w:t>ολύβι, σβηστήρι</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σβήστρα</w:t>
            </w:r>
            <w:proofErr w:type="spellEnd"/>
            <w:r w:rsidR="00EE1D40">
              <w:rPr>
                <w:rFonts w:ascii="Times New Roman" w:eastAsia="Times New Roman" w:hAnsi="Times New Roman" w:cs="Times New Roman"/>
                <w:sz w:val="24"/>
                <w:szCs w:val="24"/>
              </w:rPr>
              <w:t>, ρίγα/χάρακας, χρωματιστά μολύβια</w:t>
            </w:r>
            <w:r w:rsidR="00FD3DBF">
              <w:rPr>
                <w:rFonts w:ascii="Times New Roman" w:eastAsia="Times New Roman" w:hAnsi="Times New Roman" w:cs="Times New Roman"/>
                <w:sz w:val="24"/>
                <w:szCs w:val="24"/>
              </w:rPr>
              <w:t>/χρώματα</w:t>
            </w:r>
            <w:r w:rsidR="00EE1D40">
              <w:rPr>
                <w:rFonts w:ascii="Times New Roman" w:eastAsia="Times New Roman" w:hAnsi="Times New Roman" w:cs="Times New Roman"/>
                <w:sz w:val="24"/>
                <w:szCs w:val="24"/>
              </w:rPr>
              <w:t xml:space="preserve">, κασετίνα, </w:t>
            </w:r>
            <w:r w:rsidR="00FD3DBF">
              <w:rPr>
                <w:rFonts w:ascii="Times New Roman" w:eastAsia="Times New Roman" w:hAnsi="Times New Roman" w:cs="Times New Roman"/>
                <w:sz w:val="24"/>
                <w:szCs w:val="24"/>
              </w:rPr>
              <w:t>βιβλίο</w:t>
            </w:r>
            <w:r>
              <w:rPr>
                <w:rFonts w:ascii="Times New Roman" w:eastAsia="Times New Roman" w:hAnsi="Times New Roman" w:cs="Times New Roman"/>
                <w:sz w:val="24"/>
                <w:szCs w:val="24"/>
              </w:rPr>
              <w:t>, τετράδιο</w:t>
            </w:r>
          </w:p>
          <w:p w14:paraId="624FF4E7" w14:textId="17D4FAF3" w:rsidR="0061578C" w:rsidRDefault="00EE1D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βάτραχος, </w:t>
            </w:r>
            <w:r>
              <w:rPr>
                <w:rFonts w:ascii="Times New Roman" w:eastAsia="Times New Roman" w:hAnsi="Times New Roman" w:cs="Times New Roman"/>
                <w:sz w:val="24"/>
                <w:szCs w:val="24"/>
              </w:rPr>
              <w:t>έβαλα</w:t>
            </w:r>
            <w:r w:rsidR="007A4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0733083" w14:textId="77777777" w:rsidR="0061578C" w:rsidRDefault="00EE1D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Ολική ανάγνωση:</w:t>
            </w:r>
          </w:p>
          <w:p w14:paraId="4E18EF53" w14:textId="6A9DB7C0" w:rsidR="0061578C" w:rsidRDefault="00EE1D40">
            <w:pPr>
              <w:rPr>
                <w:rFonts w:ascii="Times New Roman" w:eastAsia="Times New Roman" w:hAnsi="Times New Roman" w:cs="Times New Roman"/>
                <w:sz w:val="24"/>
                <w:szCs w:val="24"/>
              </w:rPr>
            </w:pPr>
            <w:r>
              <w:rPr>
                <w:rFonts w:ascii="Times New Roman" w:eastAsia="Times New Roman" w:hAnsi="Times New Roman" w:cs="Times New Roman"/>
                <w:sz w:val="24"/>
                <w:szCs w:val="24"/>
              </w:rPr>
              <w:t>σχολείο</w:t>
            </w:r>
          </w:p>
          <w:p w14:paraId="2DA225E9" w14:textId="02F54A8D" w:rsidR="0061578C" w:rsidRDefault="00EE1D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Λεξιλόγιο</w:t>
            </w:r>
            <w:r w:rsidR="007A490E">
              <w:rPr>
                <w:rFonts w:ascii="Times New Roman" w:eastAsia="Times New Roman" w:hAnsi="Times New Roman" w:cs="Times New Roman"/>
                <w:b/>
                <w:sz w:val="24"/>
                <w:szCs w:val="24"/>
              </w:rPr>
              <w:t xml:space="preserve"> ενότητας</w:t>
            </w:r>
            <w:r>
              <w:rPr>
                <w:rFonts w:ascii="Times New Roman" w:eastAsia="Times New Roman" w:hAnsi="Times New Roman" w:cs="Times New Roman"/>
                <w:b/>
                <w:sz w:val="24"/>
                <w:szCs w:val="24"/>
              </w:rPr>
              <w:t>:</w:t>
            </w:r>
          </w:p>
          <w:p w14:paraId="40951E8E" w14:textId="05BE433F" w:rsidR="0061578C" w:rsidRDefault="00EE1D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Μάθημα 1:  </w:t>
            </w:r>
            <w:r w:rsidR="00337F25">
              <w:rPr>
                <w:rFonts w:ascii="Times New Roman" w:eastAsia="Times New Roman" w:hAnsi="Times New Roman" w:cs="Times New Roman"/>
                <w:sz w:val="24"/>
                <w:szCs w:val="24"/>
              </w:rPr>
              <w:t xml:space="preserve">η τσάντα, </w:t>
            </w:r>
            <w:r>
              <w:rPr>
                <w:rFonts w:ascii="Times New Roman" w:eastAsia="Times New Roman" w:hAnsi="Times New Roman" w:cs="Times New Roman"/>
                <w:sz w:val="24"/>
                <w:szCs w:val="24"/>
              </w:rPr>
              <w:t xml:space="preserve">το μολύβι, </w:t>
            </w:r>
            <w:r w:rsidR="003D1724">
              <w:rPr>
                <w:rFonts w:ascii="Times New Roman" w:eastAsia="Times New Roman" w:hAnsi="Times New Roman" w:cs="Times New Roman"/>
                <w:sz w:val="24"/>
                <w:szCs w:val="24"/>
              </w:rPr>
              <w:t xml:space="preserve">βιβλίο, </w:t>
            </w:r>
            <w:r>
              <w:rPr>
                <w:rFonts w:ascii="Times New Roman" w:eastAsia="Times New Roman" w:hAnsi="Times New Roman" w:cs="Times New Roman"/>
                <w:sz w:val="24"/>
                <w:szCs w:val="24"/>
              </w:rPr>
              <w:t xml:space="preserve">το σβηστήρι, η ρίγα/ ο χάρακας, η ξύστρα, </w:t>
            </w:r>
            <w:r>
              <w:rPr>
                <w:rFonts w:ascii="Times New Roman" w:eastAsia="Times New Roman" w:hAnsi="Times New Roman" w:cs="Times New Roman"/>
                <w:sz w:val="24"/>
                <w:szCs w:val="24"/>
              </w:rPr>
              <w:t xml:space="preserve">το ψαλίδι, η κασετίνα, </w:t>
            </w:r>
            <w:r w:rsidR="00337F25">
              <w:rPr>
                <w:rFonts w:ascii="Times New Roman" w:eastAsia="Times New Roman" w:hAnsi="Times New Roman" w:cs="Times New Roman"/>
                <w:sz w:val="24"/>
                <w:szCs w:val="24"/>
              </w:rPr>
              <w:t>τα χρώματα/</w:t>
            </w:r>
            <w:r>
              <w:rPr>
                <w:rFonts w:ascii="Times New Roman" w:eastAsia="Times New Roman" w:hAnsi="Times New Roman" w:cs="Times New Roman"/>
                <w:sz w:val="24"/>
                <w:szCs w:val="24"/>
              </w:rPr>
              <w:t>χρωματιστά μολύβια, το σχολείο</w:t>
            </w:r>
            <w:r w:rsidR="003D1724">
              <w:rPr>
                <w:rFonts w:ascii="Times New Roman" w:eastAsia="Times New Roman" w:hAnsi="Times New Roman" w:cs="Times New Roman"/>
                <w:sz w:val="24"/>
                <w:szCs w:val="24"/>
              </w:rPr>
              <w:t>.</w:t>
            </w:r>
          </w:p>
          <w:p w14:paraId="33C20F4B" w14:textId="58BCF079" w:rsidR="0061578C" w:rsidRDefault="00EE1D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το τετράδ</w:t>
            </w:r>
            <w:r>
              <w:rPr>
                <w:rFonts w:ascii="Times New Roman" w:eastAsia="Times New Roman" w:hAnsi="Times New Roman" w:cs="Times New Roman"/>
                <w:sz w:val="24"/>
                <w:szCs w:val="24"/>
              </w:rPr>
              <w:t>ιο</w:t>
            </w:r>
            <w:r w:rsidR="00337F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6D184B1" w14:textId="77777777" w:rsidR="0061578C" w:rsidRDefault="00EE1D40">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Προϋπάρχουσα</w:t>
            </w:r>
            <w:proofErr w:type="spellEnd"/>
            <w:r>
              <w:rPr>
                <w:rFonts w:ascii="Times New Roman" w:eastAsia="Times New Roman" w:hAnsi="Times New Roman" w:cs="Times New Roman"/>
                <w:b/>
                <w:sz w:val="24"/>
                <w:szCs w:val="24"/>
              </w:rPr>
              <w:t xml:space="preserve"> γνώση: </w:t>
            </w:r>
          </w:p>
          <w:p w14:paraId="1EDC48FA" w14:textId="77777777" w:rsidR="0061578C" w:rsidRDefault="00EE1D40">
            <w:pPr>
              <w:rPr>
                <w:rFonts w:ascii="Times New Roman" w:eastAsia="Times New Roman" w:hAnsi="Times New Roman" w:cs="Times New Roman"/>
                <w:sz w:val="24"/>
                <w:szCs w:val="24"/>
              </w:rPr>
            </w:pPr>
            <w:r>
              <w:rPr>
                <w:rFonts w:ascii="Times New Roman" w:eastAsia="Times New Roman" w:hAnsi="Times New Roman" w:cs="Times New Roman"/>
                <w:sz w:val="24"/>
                <w:szCs w:val="24"/>
              </w:rPr>
              <w:t>η τάξη, η τσάντα, η καρέκλα, το μολύβι, η/ο δασκάλα/δάσκαλος, το σχολείο, η τουαλέτα, η προσευχή</w:t>
            </w:r>
          </w:p>
          <w:p w14:paraId="30785218" w14:textId="65E0D551" w:rsidR="007A490E" w:rsidRPr="003D1724" w:rsidRDefault="00EE1D40" w:rsidP="003D1724">
            <w:pPr>
              <w:rPr>
                <w:rFonts w:ascii="Times New Roman" w:eastAsia="Times New Roman" w:hAnsi="Times New Roman" w:cs="Times New Roman"/>
                <w:sz w:val="24"/>
                <w:szCs w:val="24"/>
              </w:rPr>
            </w:pPr>
            <w:r>
              <w:rPr>
                <w:rFonts w:ascii="Times New Roman" w:eastAsia="Times New Roman" w:hAnsi="Times New Roman" w:cs="Times New Roman"/>
                <w:sz w:val="24"/>
                <w:szCs w:val="24"/>
              </w:rPr>
              <w:t>Τι έχει;</w:t>
            </w:r>
          </w:p>
        </w:tc>
      </w:tr>
    </w:tbl>
    <w:p w14:paraId="7754A8BE" w14:textId="77777777" w:rsidR="0061578C" w:rsidRPr="00AF635E" w:rsidRDefault="0061578C" w:rsidP="008A17DA">
      <w:pPr>
        <w:rPr>
          <w:rFonts w:ascii="Times New Roman" w:eastAsia="Times New Roman" w:hAnsi="Times New Roman" w:cs="Times New Roman"/>
          <w:sz w:val="24"/>
          <w:szCs w:val="24"/>
        </w:rPr>
      </w:pPr>
    </w:p>
    <w:tbl>
      <w:tblPr>
        <w:tblStyle w:val="a1"/>
        <w:tblW w:w="14222"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0"/>
        <w:gridCol w:w="6422"/>
      </w:tblGrid>
      <w:tr w:rsidR="007949C1" w14:paraId="59AE248F" w14:textId="77777777" w:rsidTr="007949C1">
        <w:tc>
          <w:tcPr>
            <w:tcW w:w="7800" w:type="dxa"/>
          </w:tcPr>
          <w:p w14:paraId="05DA8AD2" w14:textId="77777777" w:rsidR="007949C1" w:rsidRDefault="007949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δραστηριοτήτων</w:t>
            </w:r>
          </w:p>
        </w:tc>
        <w:tc>
          <w:tcPr>
            <w:tcW w:w="6422" w:type="dxa"/>
          </w:tcPr>
          <w:p w14:paraId="2C0C4F44" w14:textId="77777777" w:rsidR="007949C1" w:rsidRDefault="007949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tc>
      </w:tr>
      <w:tr w:rsidR="007949C1" w14:paraId="1EE0853B" w14:textId="77777777" w:rsidTr="007949C1">
        <w:tc>
          <w:tcPr>
            <w:tcW w:w="7800" w:type="dxa"/>
          </w:tcPr>
          <w:p w14:paraId="47994120" w14:textId="77777777" w:rsidR="007949C1" w:rsidRDefault="007949C1">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Αφόρμηση</w:t>
            </w:r>
            <w:proofErr w:type="spellEnd"/>
            <w:r>
              <w:rPr>
                <w:rFonts w:ascii="Times New Roman" w:eastAsia="Times New Roman" w:hAnsi="Times New Roman" w:cs="Times New Roman"/>
                <w:b/>
                <w:sz w:val="24"/>
                <w:szCs w:val="24"/>
              </w:rPr>
              <w:t xml:space="preserve"> – Προσανατολισμός – Επαναφορά προηγούμενης γνώσης </w:t>
            </w:r>
          </w:p>
          <w:p w14:paraId="5D644EE7" w14:textId="37337C34" w:rsidR="007949C1" w:rsidRDefault="007949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A55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 </w:t>
            </w:r>
          </w:p>
          <w:p w14:paraId="6C33CB6F" w14:textId="77777777" w:rsidR="007949C1" w:rsidRDefault="007949C1">
            <w:pPr>
              <w:rPr>
                <w:rFonts w:ascii="Times New Roman" w:eastAsia="Times New Roman" w:hAnsi="Times New Roman" w:cs="Times New Roman"/>
                <w:b/>
                <w:sz w:val="24"/>
                <w:szCs w:val="24"/>
              </w:rPr>
            </w:pPr>
          </w:p>
          <w:p w14:paraId="0EFBBE40" w14:textId="579DA7BB" w:rsidR="00A509AF" w:rsidRDefault="002006FD" w:rsidP="00E826E3">
            <w:pPr>
              <w:rPr>
                <w:rFonts w:ascii="Times New Roman" w:eastAsia="Times New Roman" w:hAnsi="Times New Roman" w:cs="Times New Roman"/>
                <w:sz w:val="24"/>
                <w:szCs w:val="24"/>
              </w:rPr>
            </w:pPr>
            <w:r>
              <w:rPr>
                <w:rFonts w:ascii="Times New Roman" w:eastAsia="Times New Roman" w:hAnsi="Times New Roman" w:cs="Times New Roman"/>
                <w:sz w:val="24"/>
                <w:szCs w:val="24"/>
              </w:rPr>
              <w:t>Ο</w:t>
            </w:r>
            <w:r w:rsidR="00A509AF">
              <w:rPr>
                <w:rFonts w:ascii="Times New Roman" w:eastAsia="Times New Roman" w:hAnsi="Times New Roman" w:cs="Times New Roman"/>
                <w:sz w:val="24"/>
                <w:szCs w:val="24"/>
              </w:rPr>
              <w:t>/η εκπαιδευτικός καλ</w:t>
            </w:r>
            <w:r w:rsidR="009A55F4">
              <w:rPr>
                <w:rFonts w:ascii="Times New Roman" w:eastAsia="Times New Roman" w:hAnsi="Times New Roman" w:cs="Times New Roman"/>
                <w:sz w:val="24"/>
                <w:szCs w:val="24"/>
              </w:rPr>
              <w:t>εί τα παιδιά</w:t>
            </w:r>
            <w:r w:rsidR="00A509AF">
              <w:rPr>
                <w:rFonts w:ascii="Times New Roman" w:eastAsia="Times New Roman" w:hAnsi="Times New Roman" w:cs="Times New Roman"/>
                <w:sz w:val="24"/>
                <w:szCs w:val="24"/>
              </w:rPr>
              <w:t xml:space="preserve"> να μαντέψουν τι έχει στην τσάντα του/της. </w:t>
            </w:r>
            <w:r w:rsidR="009A55F4">
              <w:rPr>
                <w:rFonts w:ascii="Times New Roman" w:eastAsia="Times New Roman" w:hAnsi="Times New Roman" w:cs="Times New Roman"/>
                <w:sz w:val="24"/>
                <w:szCs w:val="24"/>
              </w:rPr>
              <w:t>Σ</w:t>
            </w:r>
            <w:r w:rsidR="00A509AF">
              <w:rPr>
                <w:rFonts w:ascii="Times New Roman" w:eastAsia="Times New Roman" w:hAnsi="Times New Roman" w:cs="Times New Roman"/>
                <w:sz w:val="24"/>
                <w:szCs w:val="24"/>
              </w:rPr>
              <w:t xml:space="preserve">τη συνέχεια βγάζει από την τσάντα τα εξής αντικείμενα: </w:t>
            </w:r>
            <w:r>
              <w:rPr>
                <w:rFonts w:ascii="Times New Roman" w:eastAsia="Times New Roman" w:hAnsi="Times New Roman" w:cs="Times New Roman"/>
                <w:sz w:val="24"/>
                <w:szCs w:val="24"/>
              </w:rPr>
              <w:t xml:space="preserve">κασετίνα που περιέχει:  μολύβια, </w:t>
            </w:r>
            <w:proofErr w:type="spellStart"/>
            <w:r>
              <w:rPr>
                <w:rFonts w:ascii="Times New Roman" w:eastAsia="Times New Roman" w:hAnsi="Times New Roman" w:cs="Times New Roman"/>
                <w:sz w:val="24"/>
                <w:szCs w:val="24"/>
              </w:rPr>
              <w:t>σβήστρα</w:t>
            </w:r>
            <w:proofErr w:type="spellEnd"/>
            <w:r>
              <w:rPr>
                <w:rFonts w:ascii="Times New Roman" w:eastAsia="Times New Roman" w:hAnsi="Times New Roman" w:cs="Times New Roman"/>
                <w:sz w:val="24"/>
                <w:szCs w:val="24"/>
              </w:rPr>
              <w:t>, ξύστρα, χάρακα και ένα  τετράδιο και</w:t>
            </w:r>
            <w:r w:rsidR="00A509AF">
              <w:rPr>
                <w:rFonts w:ascii="Times New Roman" w:eastAsia="Times New Roman" w:hAnsi="Times New Roman" w:cs="Times New Roman"/>
                <w:sz w:val="24"/>
                <w:szCs w:val="24"/>
              </w:rPr>
              <w:t xml:space="preserve"> ένα βιβλίο. Κάθε φορά που βγάζει </w:t>
            </w:r>
            <w:r>
              <w:rPr>
                <w:rFonts w:ascii="Times New Roman" w:eastAsia="Times New Roman" w:hAnsi="Times New Roman" w:cs="Times New Roman"/>
                <w:sz w:val="24"/>
                <w:szCs w:val="24"/>
              </w:rPr>
              <w:t xml:space="preserve">ένα αντικείμενο ρωτάει τα παιδιά «Τι είναι;» </w:t>
            </w:r>
            <w:r w:rsidR="00A509AF">
              <w:rPr>
                <w:rFonts w:ascii="Times New Roman" w:eastAsia="Times New Roman" w:hAnsi="Times New Roman" w:cs="Times New Roman"/>
                <w:sz w:val="24"/>
                <w:szCs w:val="24"/>
              </w:rPr>
              <w:t>κ</w:t>
            </w:r>
            <w:r>
              <w:rPr>
                <w:rFonts w:ascii="Times New Roman" w:eastAsia="Times New Roman" w:hAnsi="Times New Roman" w:cs="Times New Roman"/>
                <w:sz w:val="24"/>
                <w:szCs w:val="24"/>
              </w:rPr>
              <w:t>αι έπειτα τοποθετεί την ανάλογη καρτέλ</w:t>
            </w:r>
            <w:r w:rsidR="00E826E3">
              <w:rPr>
                <w:rFonts w:ascii="Times New Roman" w:eastAsia="Times New Roman" w:hAnsi="Times New Roman" w:cs="Times New Roman"/>
                <w:sz w:val="24"/>
                <w:szCs w:val="24"/>
              </w:rPr>
              <w:t xml:space="preserve">α. </w:t>
            </w:r>
            <w:r w:rsidR="00E826E3">
              <w:rPr>
                <w:rFonts w:ascii="Times New Roman" w:eastAsia="Times New Roman" w:hAnsi="Times New Roman" w:cs="Times New Roman"/>
                <w:sz w:val="24"/>
                <w:szCs w:val="24"/>
              </w:rPr>
              <w:t xml:space="preserve">Στη συνέχεια ο/η εκπαιδευτικός επιδεικνύοντας τις εικόνες ζητάει από τα παιδιά να επαναλάβουν τις ονομασίες με διαφορετική ένταση και ρυθμό. </w:t>
            </w:r>
          </w:p>
          <w:p w14:paraId="4F987FEB" w14:textId="77777777" w:rsidR="007949C1" w:rsidRDefault="007949C1" w:rsidP="00A509AF">
            <w:pPr>
              <w:jc w:val="both"/>
              <w:rPr>
                <w:rFonts w:ascii="Times New Roman" w:eastAsia="Times New Roman" w:hAnsi="Times New Roman" w:cs="Times New Roman"/>
                <w:sz w:val="24"/>
                <w:szCs w:val="24"/>
              </w:rPr>
            </w:pPr>
          </w:p>
        </w:tc>
        <w:tc>
          <w:tcPr>
            <w:tcW w:w="6422" w:type="dxa"/>
          </w:tcPr>
          <w:p w14:paraId="75337A68" w14:textId="071633F0" w:rsidR="007949C1" w:rsidRDefault="002006FD">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Πίνακας </w:t>
            </w:r>
          </w:p>
          <w:p w14:paraId="79D3321C" w14:textId="77777777" w:rsidR="002006FD" w:rsidRDefault="002006FD">
            <w:pPr>
              <w:pBdr>
                <w:top w:val="nil"/>
                <w:left w:val="nil"/>
                <w:bottom w:val="nil"/>
                <w:right w:val="nil"/>
                <w:between w:val="nil"/>
              </w:pBdr>
              <w:jc w:val="both"/>
              <w:rPr>
                <w:rFonts w:ascii="Times New Roman" w:eastAsia="Times New Roman" w:hAnsi="Times New Roman" w:cs="Times New Roman"/>
                <w:sz w:val="24"/>
                <w:szCs w:val="24"/>
              </w:rPr>
            </w:pPr>
          </w:p>
          <w:p w14:paraId="3B302E56" w14:textId="6A36A5C8" w:rsidR="007949C1" w:rsidRDefault="00A509AF" w:rsidP="00DB517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Εικόνες </w:t>
            </w:r>
            <w:r w:rsidR="007A490E">
              <w:rPr>
                <w:rFonts w:ascii="Times New Roman" w:eastAsia="Times New Roman" w:hAnsi="Times New Roman" w:cs="Times New Roman"/>
                <w:sz w:val="24"/>
                <w:szCs w:val="24"/>
              </w:rPr>
              <w:t>λεξιλογίου</w:t>
            </w:r>
          </w:p>
        </w:tc>
      </w:tr>
      <w:tr w:rsidR="007949C1" w14:paraId="3345C69A" w14:textId="77777777" w:rsidTr="007949C1">
        <w:tc>
          <w:tcPr>
            <w:tcW w:w="7800" w:type="dxa"/>
          </w:tcPr>
          <w:p w14:paraId="2663E846" w14:textId="77777777" w:rsidR="007949C1" w:rsidRDefault="007949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(10 λεπτά)</w:t>
            </w:r>
          </w:p>
          <w:p w14:paraId="66D07BC6" w14:textId="6545AFED" w:rsidR="007949C1" w:rsidRDefault="00794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τους αναφέρει πως θα παίξουν ένα παιχνίδι. Κάθε φορά που </w:t>
            </w:r>
            <w:r w:rsidR="00E826E3">
              <w:rPr>
                <w:rFonts w:ascii="Times New Roman" w:eastAsia="Times New Roman" w:hAnsi="Times New Roman" w:cs="Times New Roman"/>
                <w:sz w:val="24"/>
                <w:szCs w:val="24"/>
              </w:rPr>
              <w:t xml:space="preserve">δείχνει </w:t>
            </w:r>
            <w:r>
              <w:rPr>
                <w:rFonts w:ascii="Times New Roman" w:eastAsia="Times New Roman" w:hAnsi="Times New Roman" w:cs="Times New Roman"/>
                <w:sz w:val="24"/>
                <w:szCs w:val="24"/>
              </w:rPr>
              <w:t>μια εικόνα θα πρέπει να βρουν το αντικείμενο που απεικονίζει  και να επαναλάβουν την ονομασία δυνατά/σιγανά. (Αν δεν το έχουν απλά επαναλαμβάνουν τ</w:t>
            </w:r>
            <w:r w:rsidR="00A509AF">
              <w:rPr>
                <w:rFonts w:ascii="Times New Roman" w:eastAsia="Times New Roman" w:hAnsi="Times New Roman" w:cs="Times New Roman"/>
                <w:sz w:val="24"/>
                <w:szCs w:val="24"/>
              </w:rPr>
              <w:t>ην ονομασία.</w:t>
            </w:r>
            <w:r>
              <w:rPr>
                <w:rFonts w:ascii="Times New Roman" w:eastAsia="Times New Roman" w:hAnsi="Times New Roman" w:cs="Times New Roman"/>
                <w:sz w:val="24"/>
                <w:szCs w:val="24"/>
              </w:rPr>
              <w:t>)</w:t>
            </w:r>
          </w:p>
          <w:p w14:paraId="6729409B" w14:textId="77777777" w:rsidR="007949C1" w:rsidRDefault="007949C1">
            <w:pPr>
              <w:rPr>
                <w:rFonts w:ascii="Times New Roman" w:eastAsia="Times New Roman" w:hAnsi="Times New Roman" w:cs="Times New Roman"/>
                <w:sz w:val="24"/>
                <w:szCs w:val="24"/>
              </w:rPr>
            </w:pPr>
          </w:p>
        </w:tc>
        <w:tc>
          <w:tcPr>
            <w:tcW w:w="6422" w:type="dxa"/>
          </w:tcPr>
          <w:p w14:paraId="34A066CE" w14:textId="77777777" w:rsidR="007949C1" w:rsidRDefault="007949C1">
            <w:pPr>
              <w:jc w:val="both"/>
              <w:rPr>
                <w:rFonts w:ascii="Times New Roman" w:eastAsia="Times New Roman" w:hAnsi="Times New Roman" w:cs="Times New Roman"/>
                <w:sz w:val="24"/>
                <w:szCs w:val="24"/>
              </w:rPr>
            </w:pPr>
          </w:p>
          <w:p w14:paraId="0894C747" w14:textId="5B15F91F" w:rsidR="007949C1" w:rsidRDefault="00A509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λεξιλογίου</w:t>
            </w:r>
          </w:p>
          <w:p w14:paraId="4EADAB7C" w14:textId="77777777" w:rsidR="007949C1" w:rsidRDefault="007949C1">
            <w:pPr>
              <w:pBdr>
                <w:top w:val="nil"/>
                <w:left w:val="nil"/>
                <w:bottom w:val="nil"/>
                <w:right w:val="nil"/>
                <w:between w:val="nil"/>
              </w:pBdr>
              <w:jc w:val="both"/>
              <w:rPr>
                <w:rFonts w:ascii="Times New Roman" w:eastAsia="Times New Roman" w:hAnsi="Times New Roman" w:cs="Times New Roman"/>
                <w:sz w:val="24"/>
                <w:szCs w:val="24"/>
              </w:rPr>
            </w:pPr>
          </w:p>
        </w:tc>
      </w:tr>
      <w:tr w:rsidR="007949C1" w14:paraId="7591C6D7" w14:textId="77777777" w:rsidTr="007949C1">
        <w:tc>
          <w:tcPr>
            <w:tcW w:w="7800" w:type="dxa"/>
          </w:tcPr>
          <w:p w14:paraId="16E0D7E4" w14:textId="0A614277" w:rsidR="007949C1" w:rsidRDefault="007949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w:t>
            </w:r>
            <w:r w:rsidR="002006FD">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w:t>
            </w:r>
          </w:p>
          <w:p w14:paraId="4AC7066A" w14:textId="77777777" w:rsidR="007949C1" w:rsidRDefault="007949C1">
            <w:pPr>
              <w:rPr>
                <w:rFonts w:ascii="Times New Roman" w:eastAsia="Times New Roman" w:hAnsi="Times New Roman" w:cs="Times New Roman"/>
                <w:b/>
                <w:sz w:val="24"/>
                <w:szCs w:val="24"/>
              </w:rPr>
            </w:pPr>
          </w:p>
          <w:p w14:paraId="504E0060" w14:textId="226D6A1C" w:rsidR="007949C1" w:rsidRDefault="00794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τοποθετεί στον πίνακα όλες τις εικόνες από το θεματικό λεξιλόγιο </w:t>
            </w:r>
            <w:r w:rsidR="00E826E3">
              <w:rPr>
                <w:rFonts w:ascii="Times New Roman" w:eastAsia="Times New Roman" w:hAnsi="Times New Roman" w:cs="Times New Roman"/>
                <w:sz w:val="24"/>
                <w:szCs w:val="24"/>
              </w:rPr>
              <w:t xml:space="preserve">σε σειρά </w:t>
            </w:r>
            <w:r w:rsidR="00A509AF">
              <w:rPr>
                <w:rFonts w:ascii="Times New Roman" w:eastAsia="Times New Roman" w:hAnsi="Times New Roman" w:cs="Times New Roman"/>
                <w:sz w:val="24"/>
                <w:szCs w:val="24"/>
              </w:rPr>
              <w:t xml:space="preserve">και </w:t>
            </w:r>
            <w:r>
              <w:rPr>
                <w:rFonts w:ascii="Times New Roman" w:eastAsia="Times New Roman" w:hAnsi="Times New Roman" w:cs="Times New Roman"/>
                <w:sz w:val="24"/>
                <w:szCs w:val="24"/>
              </w:rPr>
              <w:t>καλεί τα παιδιά να κλείσουν τα μάτια για να παίξουν το παιχνίδι της εξαφάνισης. Ο/η εκπαιδευτικός αφαιρεί μια εικόνα κάθε φορά και τα παιδιά καλούνται να βρουν ποια εικόνα λείπει</w:t>
            </w:r>
            <w:r w:rsidR="00A509AF">
              <w:rPr>
                <w:rFonts w:ascii="Times New Roman" w:eastAsia="Times New Roman" w:hAnsi="Times New Roman" w:cs="Times New Roman"/>
                <w:sz w:val="24"/>
                <w:szCs w:val="24"/>
              </w:rPr>
              <w:t xml:space="preserve"> και να ονομάσουν το αντικείμενο.</w:t>
            </w:r>
          </w:p>
          <w:p w14:paraId="5B7143FB" w14:textId="77777777" w:rsidR="007949C1" w:rsidRDefault="007949C1">
            <w:pPr>
              <w:jc w:val="both"/>
              <w:rPr>
                <w:rFonts w:ascii="Times New Roman" w:eastAsia="Times New Roman" w:hAnsi="Times New Roman" w:cs="Times New Roman"/>
                <w:sz w:val="24"/>
                <w:szCs w:val="24"/>
              </w:rPr>
            </w:pPr>
          </w:p>
        </w:tc>
        <w:tc>
          <w:tcPr>
            <w:tcW w:w="6422" w:type="dxa"/>
          </w:tcPr>
          <w:p w14:paraId="2349DD9C" w14:textId="3572AEC3" w:rsidR="007949C1" w:rsidRDefault="007A49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7949C1">
              <w:rPr>
                <w:rFonts w:ascii="Times New Roman" w:eastAsia="Times New Roman" w:hAnsi="Times New Roman" w:cs="Times New Roman"/>
                <w:sz w:val="24"/>
                <w:szCs w:val="24"/>
              </w:rPr>
              <w:t>ικόνες λεξιλογίου</w:t>
            </w:r>
          </w:p>
        </w:tc>
      </w:tr>
      <w:tr w:rsidR="007949C1" w14:paraId="09D67E5E" w14:textId="77777777" w:rsidTr="007949C1">
        <w:tc>
          <w:tcPr>
            <w:tcW w:w="7800" w:type="dxa"/>
          </w:tcPr>
          <w:p w14:paraId="74861BE4" w14:textId="7E19C0C7" w:rsidR="007949C1" w:rsidRDefault="007949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(1</w:t>
            </w:r>
            <w:r w:rsidR="003D1724">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w:t>
            </w:r>
          </w:p>
          <w:p w14:paraId="0113761D" w14:textId="77777777" w:rsidR="002006FD" w:rsidRDefault="002006FD" w:rsidP="00A509AF">
            <w:pPr>
              <w:rPr>
                <w:rFonts w:ascii="Times New Roman" w:eastAsia="Times New Roman" w:hAnsi="Times New Roman" w:cs="Times New Roman"/>
                <w:sz w:val="24"/>
                <w:szCs w:val="24"/>
              </w:rPr>
            </w:pPr>
          </w:p>
          <w:p w14:paraId="5A55A0A8" w14:textId="4E74A2EA" w:rsidR="002006FD" w:rsidRDefault="002006FD" w:rsidP="002006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Ο/Η εκπαιδευτικός δείχνει την εικόνα του μαθήματος. Ο/Η εκπαιδευτικός ρωτάει τα παιδιά: π.χ. Ποιους βλέπετε στην εικόνα; Τι αντικείμενα βλέπετε στην εικόνα; Τι φοράει ο Ηλίας; Τι φοράει η Άννα; Που πηγαίνουν; Τι συζητάνε; </w:t>
            </w:r>
          </w:p>
          <w:p w14:paraId="3780915E" w14:textId="77777777" w:rsidR="002006FD" w:rsidRDefault="002006FD" w:rsidP="00A509AF">
            <w:pPr>
              <w:rPr>
                <w:rFonts w:ascii="Times New Roman" w:eastAsia="Times New Roman" w:hAnsi="Times New Roman" w:cs="Times New Roman"/>
                <w:sz w:val="24"/>
                <w:szCs w:val="24"/>
              </w:rPr>
            </w:pPr>
          </w:p>
          <w:p w14:paraId="5948A5D4" w14:textId="6B9AD99A" w:rsidR="00E826E3" w:rsidRDefault="00E826E3" w:rsidP="00A509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διαβάζει το κείμενο το οποίο προβάλει/ </w:t>
            </w:r>
            <w:r w:rsidR="00882507">
              <w:rPr>
                <w:rFonts w:ascii="Times New Roman" w:eastAsia="Times New Roman" w:hAnsi="Times New Roman" w:cs="Times New Roman"/>
                <w:sz w:val="24"/>
                <w:szCs w:val="24"/>
              </w:rPr>
              <w:t>έχει γράψει</w:t>
            </w:r>
            <w:r>
              <w:rPr>
                <w:rFonts w:ascii="Times New Roman" w:eastAsia="Times New Roman" w:hAnsi="Times New Roman" w:cs="Times New Roman"/>
                <w:sz w:val="24"/>
                <w:szCs w:val="24"/>
              </w:rPr>
              <w:t xml:space="preserve"> στον πίνακα:</w:t>
            </w:r>
          </w:p>
          <w:p w14:paraId="2E9AC6AF" w14:textId="77777777" w:rsidR="00882507" w:rsidRDefault="00882507" w:rsidP="00A509AF">
            <w:pPr>
              <w:rPr>
                <w:rFonts w:ascii="Times New Roman" w:eastAsia="Times New Roman" w:hAnsi="Times New Roman" w:cs="Times New Roman"/>
                <w:sz w:val="24"/>
                <w:szCs w:val="24"/>
              </w:rPr>
            </w:pPr>
          </w:p>
          <w:p w14:paraId="2C7E94EE" w14:textId="09B99E11" w:rsidR="002F66DA" w:rsidRDefault="002F66DA" w:rsidP="00E85C9D">
            <w:pPr>
              <w:rPr>
                <w:rFonts w:ascii="Times New Roman" w:eastAsia="Times New Roman" w:hAnsi="Times New Roman" w:cs="Times New Roman"/>
                <w:sz w:val="24"/>
                <w:szCs w:val="24"/>
              </w:rPr>
            </w:pPr>
            <w:r w:rsidRPr="002F66DA">
              <w:rPr>
                <w:rFonts w:ascii="Times New Roman" w:eastAsia="Times New Roman" w:hAnsi="Times New Roman" w:cs="Times New Roman"/>
                <w:sz w:val="24"/>
                <w:szCs w:val="24"/>
              </w:rPr>
              <w:t>πατέρας: Άννα, Ηλία ελάτε!  </w:t>
            </w:r>
            <w:r w:rsidR="00520DDD" w:rsidRPr="00520DDD">
              <w:rPr>
                <w:rFonts w:ascii="Times New Roman" w:eastAsia="Times New Roman" w:hAnsi="Times New Roman" w:cs="Times New Roman"/>
                <w:sz w:val="24"/>
                <w:szCs w:val="24"/>
              </w:rPr>
              <w:t xml:space="preserve"> </w:t>
            </w:r>
            <w:r w:rsidR="00520DDD">
              <w:rPr>
                <w:rFonts w:ascii="Times New Roman" w:eastAsia="Times New Roman" w:hAnsi="Times New Roman" w:cs="Times New Roman"/>
                <w:sz w:val="24"/>
                <w:szCs w:val="24"/>
              </w:rPr>
              <w:t>Πάμε σ</w:t>
            </w:r>
            <w:r w:rsidRPr="002F66DA">
              <w:rPr>
                <w:rFonts w:ascii="Times New Roman" w:eastAsia="Times New Roman" w:hAnsi="Times New Roman" w:cs="Times New Roman"/>
                <w:sz w:val="24"/>
                <w:szCs w:val="24"/>
              </w:rPr>
              <w:t>το σχολείο!</w:t>
            </w:r>
          </w:p>
          <w:p w14:paraId="5E59D0CA" w14:textId="77777777" w:rsidR="00E85C9D" w:rsidRPr="00E85C9D" w:rsidRDefault="00E85C9D" w:rsidP="00E85C9D">
            <w:pPr>
              <w:rPr>
                <w:rFonts w:ascii="Times New Roman" w:eastAsia="Times New Roman" w:hAnsi="Times New Roman" w:cs="Times New Roman"/>
                <w:sz w:val="24"/>
                <w:szCs w:val="24"/>
              </w:rPr>
            </w:pPr>
          </w:p>
          <w:p w14:paraId="78F75D31" w14:textId="766B5763" w:rsidR="002F66DA" w:rsidRPr="002F66DA" w:rsidRDefault="002F66DA" w:rsidP="002F66DA">
            <w:pPr>
              <w:pStyle w:val="yiv2811684351ydp1ce9457dmsonormal"/>
              <w:spacing w:before="0" w:beforeAutospacing="0" w:after="200" w:afterAutospacing="0" w:line="253" w:lineRule="atLeast"/>
              <w:rPr>
                <w:lang w:val="el-GR"/>
              </w:rPr>
            </w:pPr>
            <w:r w:rsidRPr="002F66DA">
              <w:rPr>
                <w:lang w:val="el-GR"/>
              </w:rPr>
              <w:t xml:space="preserve">Ηλίας:  Περίμενε να βάλω  στη σάκα  μου το </w:t>
            </w:r>
            <w:r w:rsidR="004D6F08">
              <w:rPr>
                <w:lang w:val="el-GR"/>
              </w:rPr>
              <w:t>τετράδιο</w:t>
            </w:r>
            <w:r w:rsidRPr="002F66DA">
              <w:rPr>
                <w:lang w:val="el-GR"/>
              </w:rPr>
              <w:t xml:space="preserve"> και το </w:t>
            </w:r>
            <w:r w:rsidR="004D6F08">
              <w:rPr>
                <w:lang w:val="el-GR"/>
              </w:rPr>
              <w:t xml:space="preserve">βιβλίο </w:t>
            </w:r>
            <w:r w:rsidRPr="002F66DA">
              <w:rPr>
                <w:lang w:val="el-GR"/>
              </w:rPr>
              <w:t xml:space="preserve"> μου.</w:t>
            </w:r>
          </w:p>
          <w:p w14:paraId="722E62DF" w14:textId="38343345" w:rsidR="002F66DA" w:rsidRPr="00E85C9D" w:rsidRDefault="002F66DA" w:rsidP="002F66DA">
            <w:pPr>
              <w:pStyle w:val="yiv2811684351ydp1ce9457dmsonormal"/>
              <w:spacing w:before="0" w:beforeAutospacing="0" w:after="200" w:afterAutospacing="0" w:line="253" w:lineRule="atLeast"/>
            </w:pPr>
            <w:r w:rsidRPr="002F66DA">
              <w:rPr>
                <w:lang w:val="el-GR"/>
              </w:rPr>
              <w:t xml:space="preserve">Άννα: Ένα λεπτό να βάλω και εγώ στην κασετίνα μου μολύβια, ένα χάρακα και μια </w:t>
            </w:r>
            <w:proofErr w:type="spellStart"/>
            <w:r w:rsidRPr="002F66DA">
              <w:rPr>
                <w:lang w:val="el-GR"/>
              </w:rPr>
              <w:t>σβήστρα</w:t>
            </w:r>
            <w:proofErr w:type="spellEnd"/>
            <w:r w:rsidRPr="002F66DA">
              <w:rPr>
                <w:lang w:val="el-GR"/>
              </w:rPr>
              <w:t>.</w:t>
            </w:r>
          </w:p>
          <w:p w14:paraId="7893F15B" w14:textId="2559B267" w:rsidR="002F66DA" w:rsidRPr="002F66DA" w:rsidRDefault="002F66DA" w:rsidP="002F66DA">
            <w:pPr>
              <w:rPr>
                <w:rFonts w:ascii="Times New Roman" w:eastAsia="Times New Roman" w:hAnsi="Times New Roman" w:cs="Times New Roman"/>
                <w:sz w:val="24"/>
                <w:szCs w:val="24"/>
              </w:rPr>
            </w:pPr>
            <w:r w:rsidRPr="002F66DA">
              <w:rPr>
                <w:rFonts w:ascii="Times New Roman" w:eastAsia="Times New Roman" w:hAnsi="Times New Roman" w:cs="Times New Roman"/>
                <w:sz w:val="24"/>
                <w:szCs w:val="24"/>
              </w:rPr>
              <w:t xml:space="preserve">πατέρας: Ελάτε! </w:t>
            </w:r>
            <w:r w:rsidR="00520DDD">
              <w:rPr>
                <w:rFonts w:ascii="Times New Roman" w:eastAsia="Times New Roman" w:hAnsi="Times New Roman" w:cs="Times New Roman"/>
                <w:sz w:val="24"/>
                <w:szCs w:val="24"/>
              </w:rPr>
              <w:t>Πέρασε η ώρα!</w:t>
            </w:r>
          </w:p>
          <w:p w14:paraId="52CA3EF8" w14:textId="77777777" w:rsidR="00A509AF" w:rsidRDefault="00A509AF" w:rsidP="00A509AF">
            <w:pPr>
              <w:jc w:val="both"/>
              <w:rPr>
                <w:rFonts w:ascii="Times New Roman" w:eastAsia="Times New Roman" w:hAnsi="Times New Roman" w:cs="Times New Roman"/>
                <w:sz w:val="24"/>
                <w:szCs w:val="24"/>
              </w:rPr>
            </w:pPr>
          </w:p>
          <w:p w14:paraId="5D3172A3" w14:textId="77777777" w:rsidR="00882507" w:rsidRDefault="00882507" w:rsidP="00A509AF">
            <w:pPr>
              <w:jc w:val="both"/>
              <w:rPr>
                <w:rFonts w:ascii="Times New Roman" w:eastAsia="Times New Roman" w:hAnsi="Times New Roman" w:cs="Times New Roman"/>
                <w:sz w:val="24"/>
                <w:szCs w:val="24"/>
              </w:rPr>
            </w:pPr>
          </w:p>
          <w:p w14:paraId="33DE83DD" w14:textId="0011FAA1" w:rsidR="00A509AF" w:rsidRDefault="00A509AF" w:rsidP="00A509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Κάθε φορά που εμφανίζεται στο διάλογο μια λέξη από το νέο λεξιλόγιο ο/η εκπαιδευτικός τοποθετεί την αντίστοιχη εικόνα στον πίνακα.</w:t>
            </w:r>
            <w:r w:rsidR="003D1724">
              <w:rPr>
                <w:rFonts w:ascii="Times New Roman" w:eastAsia="Times New Roman" w:hAnsi="Times New Roman" w:cs="Times New Roman"/>
                <w:sz w:val="24"/>
                <w:szCs w:val="24"/>
              </w:rPr>
              <w:t xml:space="preserve"> Έπειτα η/ο εκπαιδευτικός κάνει ερωτήσεις κατανόησης του κειμένου.</w:t>
            </w:r>
          </w:p>
          <w:p w14:paraId="0E276C5A" w14:textId="77777777" w:rsidR="007949C1" w:rsidRDefault="007949C1" w:rsidP="00A509AF">
            <w:pPr>
              <w:jc w:val="both"/>
              <w:rPr>
                <w:rFonts w:ascii="Times New Roman" w:eastAsia="Times New Roman" w:hAnsi="Times New Roman" w:cs="Times New Roman"/>
                <w:sz w:val="24"/>
                <w:szCs w:val="24"/>
              </w:rPr>
            </w:pPr>
          </w:p>
        </w:tc>
        <w:tc>
          <w:tcPr>
            <w:tcW w:w="6422" w:type="dxa"/>
          </w:tcPr>
          <w:p w14:paraId="123298D0" w14:textId="1915F2E7" w:rsidR="007949C1" w:rsidRDefault="00E826E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Εικόνα μαθήματος (Α3)</w:t>
            </w:r>
          </w:p>
          <w:p w14:paraId="7861FEE4" w14:textId="77777777" w:rsidR="00E826E3" w:rsidRDefault="00E826E3">
            <w:pPr>
              <w:pBdr>
                <w:top w:val="nil"/>
                <w:left w:val="nil"/>
                <w:bottom w:val="nil"/>
                <w:right w:val="nil"/>
                <w:between w:val="nil"/>
              </w:pBdr>
              <w:jc w:val="both"/>
              <w:rPr>
                <w:rFonts w:ascii="Times New Roman" w:eastAsia="Times New Roman" w:hAnsi="Times New Roman" w:cs="Times New Roman"/>
                <w:sz w:val="24"/>
                <w:szCs w:val="24"/>
              </w:rPr>
            </w:pPr>
          </w:p>
          <w:p w14:paraId="197477DD" w14:textId="7A145085" w:rsidR="00E826E3" w:rsidRDefault="00E826E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Πίνακας</w:t>
            </w:r>
          </w:p>
        </w:tc>
      </w:tr>
      <w:tr w:rsidR="00882507" w14:paraId="54964809" w14:textId="77777777" w:rsidTr="007949C1">
        <w:tc>
          <w:tcPr>
            <w:tcW w:w="7800" w:type="dxa"/>
          </w:tcPr>
          <w:p w14:paraId="7C1FC27A" w14:textId="6974CFB5" w:rsidR="00882507" w:rsidRDefault="00882507" w:rsidP="0088250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4 (15 λεπτά)</w:t>
            </w:r>
          </w:p>
          <w:p w14:paraId="415149AA" w14:textId="77777777" w:rsidR="00882507" w:rsidRDefault="00882507" w:rsidP="00882507">
            <w:pPr>
              <w:jc w:val="both"/>
              <w:rPr>
                <w:rFonts w:ascii="Times New Roman" w:eastAsia="Times New Roman" w:hAnsi="Times New Roman" w:cs="Times New Roman"/>
                <w:sz w:val="24"/>
                <w:szCs w:val="24"/>
              </w:rPr>
            </w:pPr>
          </w:p>
          <w:p w14:paraId="24565A5C" w14:textId="21BB4174" w:rsidR="00882507" w:rsidRDefault="00882507" w:rsidP="008825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Ακολούθως ο/η εκπαιδευτικός</w:t>
            </w:r>
            <w:r>
              <w:rPr>
                <w:rFonts w:ascii="Times New Roman" w:eastAsia="Times New Roman" w:hAnsi="Times New Roman" w:cs="Times New Roman"/>
                <w:sz w:val="24"/>
                <w:szCs w:val="24"/>
              </w:rPr>
              <w:t xml:space="preserve"> ζητάει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από</w:t>
            </w:r>
            <w:r>
              <w:rPr>
                <w:rFonts w:ascii="Times New Roman" w:eastAsia="Times New Roman" w:hAnsi="Times New Roman" w:cs="Times New Roman"/>
                <w:sz w:val="24"/>
                <w:szCs w:val="24"/>
              </w:rPr>
              <w:t xml:space="preserve"> τα παιδιά </w:t>
            </w:r>
            <w:r>
              <w:rPr>
                <w:rFonts w:ascii="Times New Roman" w:eastAsia="Times New Roman" w:hAnsi="Times New Roman" w:cs="Times New Roman"/>
                <w:sz w:val="24"/>
                <w:szCs w:val="24"/>
              </w:rPr>
              <w:t>να  εντοπίσουν τις λέξεις που περιέχουν το γράμμα που θα μάθουν σήμερα στο κείμενο.</w:t>
            </w:r>
            <w:r w:rsidR="000B16E7">
              <w:rPr>
                <w:rFonts w:ascii="Times New Roman" w:eastAsia="Times New Roman" w:hAnsi="Times New Roman" w:cs="Times New Roman"/>
                <w:sz w:val="24"/>
                <w:szCs w:val="24"/>
              </w:rPr>
              <w:t xml:space="preserve"> Ένα παιδί καλείται στο πίνακα για να το κυκλώσει. Η/ο εκπαιδευτικός ρωτάει τα παιδιά αν  μπορούν να μαντέψουν τον ήχο αυτού του γράμματος επικεντρώνοντας την προσοχή του στη λέξη ‘μολύβια’ στο κείμενο.</w:t>
            </w:r>
          </w:p>
          <w:p w14:paraId="1FD55424" w14:textId="77777777" w:rsidR="00882507" w:rsidRDefault="00882507" w:rsidP="00882507">
            <w:pPr>
              <w:jc w:val="both"/>
              <w:rPr>
                <w:rFonts w:ascii="Times New Roman" w:eastAsia="Times New Roman" w:hAnsi="Times New Roman" w:cs="Times New Roman"/>
                <w:sz w:val="24"/>
                <w:szCs w:val="24"/>
              </w:rPr>
            </w:pPr>
          </w:p>
          <w:p w14:paraId="034AE9C2" w14:textId="1F605B5F" w:rsidR="00EE2699" w:rsidRDefault="00882507" w:rsidP="00EE2699">
            <w:pPr>
              <w:rPr>
                <w:rFonts w:ascii="Times New Roman" w:eastAsia="Times New Roman" w:hAnsi="Times New Roman" w:cs="Times New Roman"/>
                <w:sz w:val="24"/>
                <w:szCs w:val="24"/>
              </w:rPr>
            </w:pPr>
            <w:r>
              <w:rPr>
                <w:rFonts w:ascii="Times New Roman" w:eastAsia="Times New Roman" w:hAnsi="Times New Roman" w:cs="Times New Roman"/>
                <w:sz w:val="24"/>
                <w:szCs w:val="24"/>
              </w:rPr>
              <w:t>Μετά ο/η εκπαιδευτικός</w:t>
            </w:r>
            <w:r w:rsidR="007C638C">
              <w:rPr>
                <w:rFonts w:ascii="Times New Roman" w:eastAsia="Times New Roman" w:hAnsi="Times New Roman" w:cs="Times New Roman"/>
                <w:sz w:val="24"/>
                <w:szCs w:val="24"/>
              </w:rPr>
              <w:t xml:space="preserve"> </w:t>
            </w:r>
            <w:r w:rsidR="000B16E7">
              <w:rPr>
                <w:rFonts w:ascii="Times New Roman" w:eastAsia="Times New Roman" w:hAnsi="Times New Roman" w:cs="Times New Roman"/>
                <w:sz w:val="24"/>
                <w:szCs w:val="24"/>
              </w:rPr>
              <w:t>διαβάζει την λέξει και λέει δυνατά ‘</w:t>
            </w:r>
            <w:proofErr w:type="spellStart"/>
            <w:r w:rsidR="000B16E7">
              <w:rPr>
                <w:rFonts w:ascii="Times New Roman" w:eastAsia="Times New Roman" w:hAnsi="Times New Roman" w:cs="Times New Roman"/>
                <w:sz w:val="24"/>
                <w:szCs w:val="24"/>
              </w:rPr>
              <w:t>Ββ</w:t>
            </w:r>
            <w:proofErr w:type="spellEnd"/>
            <w:r w:rsidR="000B16E7">
              <w:rPr>
                <w:rFonts w:ascii="Times New Roman" w:eastAsia="Times New Roman" w:hAnsi="Times New Roman" w:cs="Times New Roman"/>
                <w:sz w:val="24"/>
                <w:szCs w:val="24"/>
              </w:rPr>
              <w:t>’</w:t>
            </w:r>
            <w:r w:rsidR="007C638C">
              <w:rPr>
                <w:rFonts w:ascii="Times New Roman" w:eastAsia="Times New Roman" w:hAnsi="Times New Roman" w:cs="Times New Roman"/>
                <w:sz w:val="24"/>
                <w:szCs w:val="24"/>
              </w:rPr>
              <w:t xml:space="preserve"> </w:t>
            </w:r>
            <w:r w:rsidR="000B16E7">
              <w:rPr>
                <w:rFonts w:ascii="Times New Roman" w:eastAsia="Times New Roman" w:hAnsi="Times New Roman" w:cs="Times New Roman"/>
                <w:sz w:val="24"/>
                <w:szCs w:val="24"/>
              </w:rPr>
              <w:t>κ</w:t>
            </w:r>
            <w:r w:rsidR="007C638C">
              <w:rPr>
                <w:rFonts w:ascii="Times New Roman" w:eastAsia="Times New Roman" w:hAnsi="Times New Roman" w:cs="Times New Roman"/>
                <w:sz w:val="24"/>
                <w:szCs w:val="24"/>
              </w:rPr>
              <w:t xml:space="preserve">αι </w:t>
            </w:r>
            <w:r>
              <w:rPr>
                <w:rFonts w:ascii="Times New Roman" w:eastAsia="Times New Roman" w:hAnsi="Times New Roman" w:cs="Times New Roman"/>
                <w:sz w:val="24"/>
                <w:szCs w:val="24"/>
              </w:rPr>
              <w:t xml:space="preserve">καλεί τα παιδιά να επαναλάβουν. Στη συνέχεια δείχνει την προτεινόμενη φορά και καλεί τα παιδιά να πουν και γράψουν το γράμμα </w:t>
            </w:r>
            <w:proofErr w:type="spellStart"/>
            <w:r>
              <w:rPr>
                <w:rFonts w:ascii="Times New Roman" w:eastAsia="Times New Roman" w:hAnsi="Times New Roman" w:cs="Times New Roman"/>
                <w:sz w:val="24"/>
                <w:szCs w:val="24"/>
              </w:rPr>
              <w:t>Ββ</w:t>
            </w:r>
            <w:proofErr w:type="spellEnd"/>
            <w:r>
              <w:rPr>
                <w:rFonts w:ascii="Times New Roman" w:eastAsia="Times New Roman" w:hAnsi="Times New Roman" w:cs="Times New Roman"/>
                <w:sz w:val="24"/>
                <w:szCs w:val="24"/>
              </w:rPr>
              <w:t xml:space="preserve"> με διάφορους τρόπους (στον αέρα</w:t>
            </w:r>
            <w:r w:rsidR="007C638C">
              <w:rPr>
                <w:rFonts w:ascii="Times New Roman" w:eastAsia="Times New Roman" w:hAnsi="Times New Roman" w:cs="Times New Roman"/>
                <w:sz w:val="24"/>
                <w:szCs w:val="24"/>
              </w:rPr>
              <w:t xml:space="preserve"> ή </w:t>
            </w:r>
            <w:r>
              <w:rPr>
                <w:rFonts w:ascii="Times New Roman" w:eastAsia="Times New Roman" w:hAnsi="Times New Roman" w:cs="Times New Roman"/>
                <w:sz w:val="24"/>
                <w:szCs w:val="24"/>
              </w:rPr>
              <w:t xml:space="preserve">στο πινακάκι </w:t>
            </w:r>
            <w:r w:rsidR="007C638C">
              <w:rPr>
                <w:rFonts w:ascii="Times New Roman" w:eastAsia="Times New Roman" w:hAnsi="Times New Roman" w:cs="Times New Roman"/>
                <w:sz w:val="24"/>
                <w:szCs w:val="24"/>
              </w:rPr>
              <w:t>τους).</w:t>
            </w:r>
          </w:p>
          <w:p w14:paraId="33A86259" w14:textId="77777777" w:rsidR="00882507" w:rsidRDefault="00882507">
            <w:pPr>
              <w:jc w:val="both"/>
              <w:rPr>
                <w:rFonts w:ascii="Times New Roman" w:eastAsia="Times New Roman" w:hAnsi="Times New Roman" w:cs="Times New Roman"/>
                <w:b/>
                <w:sz w:val="24"/>
                <w:szCs w:val="24"/>
              </w:rPr>
            </w:pPr>
          </w:p>
        </w:tc>
        <w:tc>
          <w:tcPr>
            <w:tcW w:w="6422" w:type="dxa"/>
          </w:tcPr>
          <w:p w14:paraId="5DD1CC44" w14:textId="1E11CBF1" w:rsidR="00882507" w:rsidRDefault="003D172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tc>
      </w:tr>
      <w:tr w:rsidR="007949C1" w14:paraId="5EBFFD8F" w14:textId="77777777" w:rsidTr="007949C1">
        <w:tc>
          <w:tcPr>
            <w:tcW w:w="7800" w:type="dxa"/>
          </w:tcPr>
          <w:p w14:paraId="71FA3395" w14:textId="370FA9D4" w:rsidR="007C638C" w:rsidRDefault="007C638C" w:rsidP="007C63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w:t>
            </w: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λεπτά)</w:t>
            </w:r>
          </w:p>
          <w:p w14:paraId="05699030" w14:textId="77777777" w:rsidR="007949C1" w:rsidRDefault="007949C1">
            <w:pPr>
              <w:jc w:val="both"/>
              <w:rPr>
                <w:rFonts w:ascii="Times New Roman" w:eastAsia="Times New Roman" w:hAnsi="Times New Roman" w:cs="Times New Roman"/>
                <w:sz w:val="24"/>
                <w:szCs w:val="24"/>
              </w:rPr>
            </w:pPr>
          </w:p>
          <w:p w14:paraId="039670A4" w14:textId="6EF2ECD9" w:rsidR="007949C1" w:rsidRDefault="007949C1" w:rsidP="007C63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δίνεται το φύλλο εργασίας στα παιδιά τα οποία καλούνται να γράψουν το </w:t>
            </w:r>
            <w:proofErr w:type="spellStart"/>
            <w:r>
              <w:rPr>
                <w:rFonts w:ascii="Times New Roman" w:eastAsia="Times New Roman" w:hAnsi="Times New Roman" w:cs="Times New Roman"/>
                <w:sz w:val="24"/>
                <w:szCs w:val="24"/>
              </w:rPr>
              <w:t>Ββ</w:t>
            </w:r>
            <w:proofErr w:type="spellEnd"/>
            <w:r>
              <w:rPr>
                <w:rFonts w:ascii="Times New Roman" w:eastAsia="Times New Roman" w:hAnsi="Times New Roman" w:cs="Times New Roman"/>
                <w:sz w:val="24"/>
                <w:szCs w:val="24"/>
              </w:rPr>
              <w:t xml:space="preserve"> με την προτεινόμενη φορά. </w:t>
            </w:r>
          </w:p>
        </w:tc>
        <w:tc>
          <w:tcPr>
            <w:tcW w:w="6422" w:type="dxa"/>
          </w:tcPr>
          <w:p w14:paraId="3D6C0105" w14:textId="77777777" w:rsidR="007949C1" w:rsidRDefault="007949C1">
            <w:pPr>
              <w:pBdr>
                <w:top w:val="nil"/>
                <w:left w:val="nil"/>
                <w:bottom w:val="nil"/>
                <w:right w:val="nil"/>
                <w:between w:val="nil"/>
              </w:pBdr>
              <w:rPr>
                <w:rFonts w:ascii="Times New Roman" w:eastAsia="Times New Roman" w:hAnsi="Times New Roman" w:cs="Times New Roman"/>
                <w:sz w:val="24"/>
                <w:szCs w:val="24"/>
              </w:rPr>
            </w:pPr>
            <w:r>
              <w:rPr>
                <w:sz w:val="20"/>
                <w:szCs w:val="20"/>
              </w:rPr>
              <w:t xml:space="preserve"> </w:t>
            </w:r>
          </w:p>
          <w:p w14:paraId="603546F2" w14:textId="1943D214" w:rsidR="007949C1" w:rsidRDefault="00EE2699" w:rsidP="00EE2699">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tc>
      </w:tr>
      <w:tr w:rsidR="007949C1" w14:paraId="5B7D45EA" w14:textId="77777777" w:rsidTr="007949C1">
        <w:tc>
          <w:tcPr>
            <w:tcW w:w="7800" w:type="dxa"/>
          </w:tcPr>
          <w:p w14:paraId="70F52E6F" w14:textId="25A37854" w:rsidR="00EE2699" w:rsidRPr="00EE2699" w:rsidRDefault="00EE2699">
            <w:pPr>
              <w:rPr>
                <w:rFonts w:ascii="Times New Roman" w:eastAsia="Times New Roman" w:hAnsi="Times New Roman" w:cs="Times New Roman"/>
                <w:b/>
                <w:bCs/>
                <w:sz w:val="24"/>
                <w:szCs w:val="24"/>
              </w:rPr>
            </w:pPr>
            <w:r w:rsidRPr="00EE2699">
              <w:rPr>
                <w:rFonts w:ascii="Times New Roman" w:eastAsia="Times New Roman" w:hAnsi="Times New Roman" w:cs="Times New Roman"/>
                <w:b/>
                <w:bCs/>
                <w:sz w:val="24"/>
                <w:szCs w:val="24"/>
              </w:rPr>
              <w:lastRenderedPageBreak/>
              <w:t>Δραστηριότητα 6 (10 λεπτά)</w:t>
            </w:r>
          </w:p>
          <w:p w14:paraId="738332DA" w14:textId="5BCCC114" w:rsidR="00EE2699" w:rsidRDefault="00EE2699">
            <w:pPr>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καλούνται να γράψουν τις λέξεις: η κασετίνα, το μολύβι/τα μολύβια, το βιβλίο/τα βιβλία,</w:t>
            </w:r>
            <w:r w:rsidR="00337F25">
              <w:rPr>
                <w:rFonts w:ascii="Times New Roman" w:eastAsia="Times New Roman" w:hAnsi="Times New Roman" w:cs="Times New Roman"/>
                <w:sz w:val="24"/>
                <w:szCs w:val="24"/>
              </w:rPr>
              <w:t xml:space="preserve"> το τετράδιο/ τα τετράδια</w:t>
            </w:r>
            <w:r>
              <w:rPr>
                <w:rFonts w:ascii="Times New Roman" w:eastAsia="Times New Roman" w:hAnsi="Times New Roman" w:cs="Times New Roman"/>
                <w:sz w:val="24"/>
                <w:szCs w:val="24"/>
              </w:rPr>
              <w:t xml:space="preserve"> η </w:t>
            </w:r>
            <w:proofErr w:type="spellStart"/>
            <w:r>
              <w:rPr>
                <w:rFonts w:ascii="Times New Roman" w:eastAsia="Times New Roman" w:hAnsi="Times New Roman" w:cs="Times New Roman"/>
                <w:sz w:val="24"/>
                <w:szCs w:val="24"/>
              </w:rPr>
              <w:t>σβήστρα</w:t>
            </w:r>
            <w:proofErr w:type="spellEnd"/>
            <w:r>
              <w:rPr>
                <w:rFonts w:ascii="Times New Roman" w:eastAsia="Times New Roman" w:hAnsi="Times New Roman" w:cs="Times New Roman"/>
                <w:sz w:val="24"/>
                <w:szCs w:val="24"/>
              </w:rPr>
              <w:t>, ο χάρακας στο τετράδιο τους στην σωστή στήλη.</w:t>
            </w:r>
          </w:p>
          <w:p w14:paraId="7D1F8F96" w14:textId="77777777" w:rsidR="007949C1" w:rsidRDefault="007949C1" w:rsidP="00EE2699">
            <w:pPr>
              <w:rPr>
                <w:rFonts w:ascii="Times New Roman" w:eastAsia="Times New Roman" w:hAnsi="Times New Roman" w:cs="Times New Roman"/>
                <w:b/>
                <w:sz w:val="24"/>
                <w:szCs w:val="24"/>
              </w:rPr>
            </w:pPr>
          </w:p>
        </w:tc>
        <w:tc>
          <w:tcPr>
            <w:tcW w:w="6422" w:type="dxa"/>
          </w:tcPr>
          <w:p w14:paraId="3ED46E4B" w14:textId="77777777" w:rsidR="007949C1" w:rsidRDefault="007949C1">
            <w:pPr>
              <w:pBdr>
                <w:top w:val="nil"/>
                <w:left w:val="nil"/>
                <w:bottom w:val="nil"/>
                <w:right w:val="nil"/>
                <w:between w:val="nil"/>
              </w:pBdr>
              <w:spacing w:after="200"/>
              <w:rPr>
                <w:sz w:val="20"/>
                <w:szCs w:val="20"/>
              </w:rPr>
            </w:pPr>
          </w:p>
          <w:p w14:paraId="439F46A1" w14:textId="72E510E6" w:rsidR="007949C1" w:rsidRDefault="00EE2699">
            <w:pPr>
              <w:rPr>
                <w:sz w:val="20"/>
                <w:szCs w:val="20"/>
              </w:rPr>
            </w:pPr>
            <w:r w:rsidRPr="00EE2699">
              <w:rPr>
                <w:rFonts w:ascii="Times New Roman" w:eastAsia="Times New Roman" w:hAnsi="Times New Roman" w:cs="Times New Roman"/>
                <w:sz w:val="24"/>
                <w:szCs w:val="24"/>
              </w:rPr>
              <w:t>Τετράδιο Οριστικού άρθρου</w:t>
            </w:r>
          </w:p>
        </w:tc>
      </w:tr>
      <w:tr w:rsidR="007949C1" w14:paraId="02185318" w14:textId="77777777" w:rsidTr="007949C1">
        <w:tc>
          <w:tcPr>
            <w:tcW w:w="7800" w:type="dxa"/>
          </w:tcPr>
          <w:p w14:paraId="6FEFFD31" w14:textId="3904D98F" w:rsidR="007949C1" w:rsidRDefault="007949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w:t>
            </w:r>
            <w:r w:rsidR="000B16E7">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(5 λεπτά)</w:t>
            </w:r>
          </w:p>
          <w:p w14:paraId="0CA8ED34" w14:textId="77777777" w:rsidR="003D1724" w:rsidRDefault="003D1724" w:rsidP="003D1724">
            <w:pPr>
              <w:rPr>
                <w:rFonts w:ascii="Times New Roman" w:eastAsia="Times New Roman" w:hAnsi="Times New Roman" w:cs="Times New Roman"/>
                <w:sz w:val="24"/>
                <w:szCs w:val="24"/>
              </w:rPr>
            </w:pPr>
          </w:p>
          <w:p w14:paraId="4AC87DF2" w14:textId="34E2E202" w:rsidR="003D1724" w:rsidRDefault="003D1724" w:rsidP="003D1724">
            <w:pPr>
              <w:rPr>
                <w:rFonts w:ascii="Times New Roman" w:eastAsia="Times New Roman" w:hAnsi="Times New Roman" w:cs="Times New Roman"/>
                <w:sz w:val="24"/>
                <w:szCs w:val="24"/>
              </w:rPr>
            </w:pPr>
            <w:r>
              <w:rPr>
                <w:rFonts w:ascii="Times New Roman" w:eastAsia="Times New Roman" w:hAnsi="Times New Roman" w:cs="Times New Roman"/>
                <w:sz w:val="24"/>
                <w:szCs w:val="24"/>
              </w:rPr>
              <w:t>Δίνονται στα παιδιά δύο ζάρια με εικόνες από το θεματικό λεξιλόγιο και από ένα φύλλο εργασίας. Τα παιδιά ρίχνουν εναλλάξ τα ζάρια και κυκλώνουν την ανάλογη λέξη στο φύλλο εργασίας. Το παιδί που θα βρει πρώτο όλες τις λέξεις κερδίζει.</w:t>
            </w:r>
          </w:p>
          <w:p w14:paraId="7DD7527C" w14:textId="77777777" w:rsidR="007949C1" w:rsidRDefault="007949C1" w:rsidP="003D1724">
            <w:pPr>
              <w:jc w:val="both"/>
              <w:rPr>
                <w:rFonts w:ascii="Times New Roman" w:eastAsia="Times New Roman" w:hAnsi="Times New Roman" w:cs="Times New Roman"/>
                <w:b/>
                <w:sz w:val="24"/>
                <w:szCs w:val="24"/>
              </w:rPr>
            </w:pPr>
          </w:p>
        </w:tc>
        <w:tc>
          <w:tcPr>
            <w:tcW w:w="6422" w:type="dxa"/>
          </w:tcPr>
          <w:p w14:paraId="4424A546" w14:textId="41903D33" w:rsidR="003D1724" w:rsidRDefault="00E0262D" w:rsidP="003D1724">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Φ</w:t>
            </w:r>
            <w:r w:rsidR="003D1724">
              <w:rPr>
                <w:rFonts w:ascii="Times New Roman" w:eastAsia="Times New Roman" w:hAnsi="Times New Roman" w:cs="Times New Roman"/>
                <w:sz w:val="24"/>
                <w:szCs w:val="24"/>
              </w:rPr>
              <w:t>ύλλ</w:t>
            </w:r>
            <w:r>
              <w:rPr>
                <w:rFonts w:ascii="Times New Roman" w:eastAsia="Times New Roman" w:hAnsi="Times New Roman" w:cs="Times New Roman"/>
                <w:sz w:val="24"/>
                <w:szCs w:val="24"/>
              </w:rPr>
              <w:t>α</w:t>
            </w:r>
            <w:r w:rsidR="003D1724">
              <w:rPr>
                <w:rFonts w:ascii="Times New Roman" w:eastAsia="Times New Roman" w:hAnsi="Times New Roman" w:cs="Times New Roman"/>
                <w:sz w:val="24"/>
                <w:szCs w:val="24"/>
              </w:rPr>
              <w:t xml:space="preserve"> εργασίας </w:t>
            </w:r>
          </w:p>
          <w:p w14:paraId="4CE543C6" w14:textId="77777777" w:rsidR="003D1724" w:rsidRDefault="003D1724" w:rsidP="003D1724">
            <w:pPr>
              <w:pBdr>
                <w:top w:val="nil"/>
                <w:left w:val="nil"/>
                <w:bottom w:val="nil"/>
                <w:right w:val="nil"/>
                <w:between w:val="nil"/>
              </w:pBdr>
              <w:rPr>
                <w:rFonts w:ascii="Times New Roman" w:eastAsia="Times New Roman" w:hAnsi="Times New Roman" w:cs="Times New Roman"/>
                <w:sz w:val="24"/>
                <w:szCs w:val="24"/>
              </w:rPr>
            </w:pPr>
          </w:p>
          <w:p w14:paraId="48845E80" w14:textId="4D82DBB2" w:rsidR="007949C1" w:rsidRDefault="003D1724" w:rsidP="003D1724">
            <w:pPr>
              <w:pBdr>
                <w:top w:val="nil"/>
                <w:left w:val="nil"/>
                <w:bottom w:val="nil"/>
                <w:right w:val="nil"/>
                <w:between w:val="nil"/>
              </w:pBdr>
              <w:spacing w:after="200"/>
              <w:rPr>
                <w:sz w:val="20"/>
                <w:szCs w:val="20"/>
              </w:rPr>
            </w:pPr>
            <w:r>
              <w:rPr>
                <w:rFonts w:ascii="Times New Roman" w:eastAsia="Times New Roman" w:hAnsi="Times New Roman" w:cs="Times New Roman"/>
                <w:sz w:val="24"/>
                <w:szCs w:val="24"/>
              </w:rPr>
              <w:t>ζάρια</w:t>
            </w:r>
          </w:p>
        </w:tc>
      </w:tr>
      <w:tr w:rsidR="007949C1" w14:paraId="678CF955" w14:textId="77777777" w:rsidTr="007949C1">
        <w:tc>
          <w:tcPr>
            <w:tcW w:w="7800" w:type="dxa"/>
          </w:tcPr>
          <w:p w14:paraId="3E5AA4CD" w14:textId="77777777" w:rsidR="007949C1" w:rsidRDefault="007949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8 (10 λεπτά)</w:t>
            </w:r>
          </w:p>
          <w:p w14:paraId="26E2B1C5" w14:textId="6508EA67" w:rsidR="003D1724" w:rsidRDefault="003D1724" w:rsidP="003D17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καλεί τα παιδιά να παίξουν μια παραλλαγή του παιχνιδιού «</w:t>
            </w:r>
            <w:proofErr w:type="spellStart"/>
            <w:r>
              <w:rPr>
                <w:rFonts w:ascii="Times New Roman" w:eastAsia="Times New Roman" w:hAnsi="Times New Roman" w:cs="Times New Roman"/>
                <w:sz w:val="24"/>
                <w:szCs w:val="24"/>
              </w:rPr>
              <w:t>Simon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says</w:t>
            </w:r>
            <w:proofErr w:type="spellEnd"/>
            <w:r>
              <w:rPr>
                <w:rFonts w:ascii="Times New Roman" w:eastAsia="Times New Roman" w:hAnsi="Times New Roman" w:cs="Times New Roman"/>
                <w:sz w:val="24"/>
                <w:szCs w:val="24"/>
              </w:rPr>
              <w:t>» και το ονομάζει «O Βασίλης λέει..». Ο/Η εκπαιδευτικός θα δίνει κάποιες οδηγίες στα παιδιά και αυτά πρέπει να κάνουν ότι λέει μόνο όταν χρησιμοποιεί την φράση «Ο Βασίλης λέει». Π.χ. Ο Βασίλης λέει «Βάλε το μολύβι στην κασετίνα/καρέκλα, βάλε το σβηστήρι στο κεφάλι/πόδια, κάνε το βάτραχο. Το ρόλο του εκπαιδευτικού μπορούν να πάρουν και τα παιδιά.</w:t>
            </w:r>
          </w:p>
          <w:p w14:paraId="3671147B" w14:textId="77777777" w:rsidR="007949C1" w:rsidRDefault="007949C1">
            <w:pPr>
              <w:rPr>
                <w:rFonts w:ascii="Times New Roman" w:eastAsia="Times New Roman" w:hAnsi="Times New Roman" w:cs="Times New Roman"/>
                <w:sz w:val="24"/>
                <w:szCs w:val="24"/>
              </w:rPr>
            </w:pPr>
          </w:p>
          <w:p w14:paraId="3E2E3FB5" w14:textId="77777777" w:rsidR="007949C1" w:rsidRDefault="007949C1" w:rsidP="003D1724">
            <w:pPr>
              <w:rPr>
                <w:rFonts w:ascii="Times New Roman" w:eastAsia="Times New Roman" w:hAnsi="Times New Roman" w:cs="Times New Roman"/>
                <w:b/>
                <w:sz w:val="24"/>
                <w:szCs w:val="24"/>
              </w:rPr>
            </w:pPr>
          </w:p>
        </w:tc>
        <w:tc>
          <w:tcPr>
            <w:tcW w:w="6422" w:type="dxa"/>
          </w:tcPr>
          <w:p w14:paraId="0F4EEAE8" w14:textId="62FAA1F8" w:rsidR="007949C1" w:rsidRDefault="007949C1">
            <w:pPr>
              <w:pBdr>
                <w:top w:val="nil"/>
                <w:left w:val="nil"/>
                <w:bottom w:val="nil"/>
                <w:right w:val="nil"/>
                <w:between w:val="nil"/>
              </w:pBdr>
              <w:rPr>
                <w:sz w:val="20"/>
                <w:szCs w:val="20"/>
              </w:rPr>
            </w:pPr>
          </w:p>
        </w:tc>
      </w:tr>
      <w:tr w:rsidR="007949C1" w14:paraId="213CC556" w14:textId="77777777" w:rsidTr="007949C1">
        <w:tc>
          <w:tcPr>
            <w:tcW w:w="7800" w:type="dxa"/>
          </w:tcPr>
          <w:p w14:paraId="2646214D" w14:textId="77777777" w:rsidR="007949C1" w:rsidRDefault="007949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9 – Αξιολόγηση  (10 λεπτά)</w:t>
            </w:r>
          </w:p>
          <w:p w14:paraId="6B783E44" w14:textId="77777777" w:rsidR="007949C1" w:rsidRDefault="007949C1">
            <w:pPr>
              <w:rPr>
                <w:rFonts w:ascii="Times New Roman" w:eastAsia="Times New Roman" w:hAnsi="Times New Roman" w:cs="Times New Roman"/>
                <w:b/>
                <w:sz w:val="24"/>
                <w:szCs w:val="24"/>
              </w:rPr>
            </w:pPr>
          </w:p>
          <w:p w14:paraId="7EF9B8DA" w14:textId="2F492B83" w:rsidR="007949C1" w:rsidRDefault="007949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τοποθετεί τις εικόνες του θεματικού λεξιλογίου στον </w:t>
            </w:r>
            <w:r w:rsidR="003D1724">
              <w:rPr>
                <w:rFonts w:ascii="Times New Roman" w:eastAsia="Times New Roman" w:hAnsi="Times New Roman" w:cs="Times New Roman"/>
                <w:sz w:val="24"/>
                <w:szCs w:val="24"/>
              </w:rPr>
              <w:t>πίνακα</w:t>
            </w:r>
            <w:r>
              <w:rPr>
                <w:rFonts w:ascii="Times New Roman" w:eastAsia="Times New Roman" w:hAnsi="Times New Roman" w:cs="Times New Roman"/>
                <w:sz w:val="24"/>
                <w:szCs w:val="24"/>
              </w:rPr>
              <w:t xml:space="preserve"> και λέει κάθε φορά μια λέξη. Τα παιδιά με την βοήθεια μαγικών ραβδιών (π.χ. ξυλάκια, ξύλινες κουτάλες,</w:t>
            </w:r>
            <w:r w:rsidR="003D1724">
              <w:rPr>
                <w:rFonts w:ascii="Times New Roman" w:eastAsia="Times New Roman" w:hAnsi="Times New Roman" w:cs="Times New Roman"/>
                <w:sz w:val="24"/>
                <w:szCs w:val="24"/>
              </w:rPr>
              <w:t xml:space="preserve"> χάρακες</w:t>
            </w:r>
            <w:r>
              <w:rPr>
                <w:rFonts w:ascii="Times New Roman" w:eastAsia="Times New Roman" w:hAnsi="Times New Roman" w:cs="Times New Roman"/>
                <w:sz w:val="24"/>
                <w:szCs w:val="24"/>
              </w:rPr>
              <w:t>) πρέπει να επιδείξουν την ανάλογη λέξη</w:t>
            </w:r>
            <w:r w:rsidR="003D1724">
              <w:rPr>
                <w:rFonts w:ascii="Times New Roman" w:eastAsia="Times New Roman" w:hAnsi="Times New Roman" w:cs="Times New Roman"/>
                <w:sz w:val="24"/>
                <w:szCs w:val="24"/>
              </w:rPr>
              <w:t xml:space="preserve"> και να διαβάσουν</w:t>
            </w:r>
            <w:r>
              <w:rPr>
                <w:rFonts w:ascii="Times New Roman" w:eastAsia="Times New Roman" w:hAnsi="Times New Roman" w:cs="Times New Roman"/>
                <w:sz w:val="24"/>
                <w:szCs w:val="24"/>
              </w:rPr>
              <w:t xml:space="preserve">. Εναλλακτικά μπορούν να δείξουν με το δάχτυλό τους. </w:t>
            </w:r>
          </w:p>
          <w:p w14:paraId="4D3570AA" w14:textId="77777777" w:rsidR="007949C1" w:rsidRDefault="007949C1">
            <w:pPr>
              <w:rPr>
                <w:rFonts w:ascii="Times New Roman" w:eastAsia="Times New Roman" w:hAnsi="Times New Roman" w:cs="Times New Roman"/>
                <w:sz w:val="24"/>
                <w:szCs w:val="24"/>
              </w:rPr>
            </w:pPr>
          </w:p>
        </w:tc>
        <w:tc>
          <w:tcPr>
            <w:tcW w:w="6422" w:type="dxa"/>
          </w:tcPr>
          <w:p w14:paraId="16301223" w14:textId="53A00EA7" w:rsidR="007949C1" w:rsidRDefault="007949C1">
            <w:pPr>
              <w:pBdr>
                <w:top w:val="nil"/>
                <w:left w:val="nil"/>
                <w:bottom w:val="nil"/>
                <w:right w:val="nil"/>
                <w:between w:val="nil"/>
              </w:pBdr>
              <w:spacing w:after="200"/>
              <w:jc w:val="both"/>
              <w:rPr>
                <w:rFonts w:ascii="Times New Roman" w:eastAsia="Times New Roman" w:hAnsi="Times New Roman" w:cs="Times New Roman"/>
                <w:sz w:val="24"/>
                <w:szCs w:val="24"/>
              </w:rPr>
            </w:pPr>
          </w:p>
          <w:p w14:paraId="4D347D2A" w14:textId="0A140B22" w:rsidR="007949C1" w:rsidRDefault="003D1724">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Χάρακες</w:t>
            </w:r>
          </w:p>
          <w:p w14:paraId="71B293CA" w14:textId="77777777" w:rsidR="007949C1" w:rsidRDefault="007949C1">
            <w:pPr>
              <w:pBdr>
                <w:top w:val="nil"/>
                <w:left w:val="nil"/>
                <w:bottom w:val="nil"/>
                <w:right w:val="nil"/>
                <w:between w:val="nil"/>
              </w:pBdr>
              <w:spacing w:after="200"/>
              <w:jc w:val="both"/>
              <w:rPr>
                <w:rFonts w:ascii="Times New Roman" w:eastAsia="Times New Roman" w:hAnsi="Times New Roman" w:cs="Times New Roman"/>
                <w:sz w:val="24"/>
                <w:szCs w:val="24"/>
              </w:rPr>
            </w:pPr>
          </w:p>
          <w:p w14:paraId="6ADC9CEC" w14:textId="77777777" w:rsidR="007949C1" w:rsidRDefault="007949C1">
            <w:pPr>
              <w:pBdr>
                <w:top w:val="nil"/>
                <w:left w:val="nil"/>
                <w:bottom w:val="nil"/>
                <w:right w:val="nil"/>
                <w:between w:val="nil"/>
              </w:pBdr>
              <w:spacing w:after="200"/>
              <w:jc w:val="both"/>
              <w:rPr>
                <w:rFonts w:ascii="Times New Roman" w:eastAsia="Times New Roman" w:hAnsi="Times New Roman" w:cs="Times New Roman"/>
                <w:sz w:val="24"/>
                <w:szCs w:val="24"/>
              </w:rPr>
            </w:pPr>
          </w:p>
        </w:tc>
      </w:tr>
    </w:tbl>
    <w:p w14:paraId="336B435E" w14:textId="77777777" w:rsidR="0061578C" w:rsidRDefault="0061578C">
      <w:pPr>
        <w:rPr>
          <w:rFonts w:ascii="Times New Roman" w:eastAsia="Times New Roman" w:hAnsi="Times New Roman" w:cs="Times New Roman"/>
          <w:sz w:val="24"/>
          <w:szCs w:val="24"/>
        </w:rPr>
      </w:pPr>
    </w:p>
    <w:p w14:paraId="35043FCC" w14:textId="77777777" w:rsidR="0061578C" w:rsidRDefault="0061578C">
      <w:pPr>
        <w:pBdr>
          <w:top w:val="nil"/>
          <w:left w:val="nil"/>
          <w:bottom w:val="nil"/>
          <w:right w:val="nil"/>
          <w:between w:val="nil"/>
        </w:pBdr>
        <w:spacing w:after="0"/>
        <w:rPr>
          <w:color w:val="3A8828"/>
          <w:sz w:val="24"/>
          <w:szCs w:val="24"/>
        </w:rPr>
      </w:pPr>
    </w:p>
    <w:sectPr w:rsidR="0061578C">
      <w:pgSz w:w="16838" w:h="11906" w:orient="landscape"/>
      <w:pgMar w:top="851"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E7703"/>
    <w:multiLevelType w:val="multilevel"/>
    <w:tmpl w:val="E4A63804"/>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8C"/>
    <w:rsid w:val="000B16E7"/>
    <w:rsid w:val="000C4390"/>
    <w:rsid w:val="00152A7C"/>
    <w:rsid w:val="002006FD"/>
    <w:rsid w:val="00247B29"/>
    <w:rsid w:val="002F66DA"/>
    <w:rsid w:val="00337F25"/>
    <w:rsid w:val="003D1724"/>
    <w:rsid w:val="004705DE"/>
    <w:rsid w:val="00481B26"/>
    <w:rsid w:val="004D6F08"/>
    <w:rsid w:val="00520DDD"/>
    <w:rsid w:val="00587993"/>
    <w:rsid w:val="0061578C"/>
    <w:rsid w:val="00695621"/>
    <w:rsid w:val="006B790C"/>
    <w:rsid w:val="0079077E"/>
    <w:rsid w:val="007949C1"/>
    <w:rsid w:val="007A490E"/>
    <w:rsid w:val="007C638C"/>
    <w:rsid w:val="00882507"/>
    <w:rsid w:val="008A17DA"/>
    <w:rsid w:val="008B4F6A"/>
    <w:rsid w:val="008C251F"/>
    <w:rsid w:val="008F2242"/>
    <w:rsid w:val="00923A96"/>
    <w:rsid w:val="009A55F4"/>
    <w:rsid w:val="009E6DC2"/>
    <w:rsid w:val="00A509AF"/>
    <w:rsid w:val="00AF635E"/>
    <w:rsid w:val="00CB3B2C"/>
    <w:rsid w:val="00DB517A"/>
    <w:rsid w:val="00E0262D"/>
    <w:rsid w:val="00E826E3"/>
    <w:rsid w:val="00E85C9D"/>
    <w:rsid w:val="00EE1D40"/>
    <w:rsid w:val="00EE2699"/>
    <w:rsid w:val="00FD3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E0C854"/>
  <w15:docId w15:val="{1947DB7C-7E93-7241-9468-A0D6C705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C1"/>
  </w:style>
  <w:style w:type="paragraph" w:styleId="Heading1">
    <w:name w:val="heading 1"/>
    <w:basedOn w:val="Normal"/>
    <w:next w:val="Normal"/>
    <w:uiPriority w:val="9"/>
    <w:qFormat/>
    <w:rsid w:val="000F26C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F26C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F26C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F26C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F26C1"/>
    <w:pPr>
      <w:keepNext/>
      <w:keepLines/>
      <w:spacing w:before="220" w:after="40"/>
      <w:outlineLvl w:val="4"/>
    </w:pPr>
    <w:rPr>
      <w:b/>
    </w:rPr>
  </w:style>
  <w:style w:type="paragraph" w:styleId="Heading6">
    <w:name w:val="heading 6"/>
    <w:basedOn w:val="Normal"/>
    <w:next w:val="Normal"/>
    <w:uiPriority w:val="9"/>
    <w:semiHidden/>
    <w:unhideWhenUsed/>
    <w:qFormat/>
    <w:rsid w:val="000F26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F26C1"/>
    <w:pPr>
      <w:keepNext/>
      <w:keepLines/>
      <w:spacing w:before="480" w:after="120"/>
    </w:pPr>
    <w:rPr>
      <w:b/>
      <w:sz w:val="72"/>
      <w:szCs w:val="72"/>
    </w:rPr>
  </w:style>
  <w:style w:type="paragraph" w:customStyle="1" w:styleId="Normal1">
    <w:name w:val="Normal1"/>
    <w:rsid w:val="000F26C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rsid w:val="000F26C1"/>
    <w:pPr>
      <w:spacing w:after="0" w:line="240" w:lineRule="auto"/>
    </w:pPr>
    <w:tblPr>
      <w:tblStyleRowBandSize w:val="1"/>
      <w:tblStyleColBandSize w:val="1"/>
    </w:tblPr>
  </w:style>
  <w:style w:type="paragraph" w:styleId="ListParagraph">
    <w:name w:val="List Paragraph"/>
    <w:basedOn w:val="Normal"/>
    <w:uiPriority w:val="34"/>
    <w:qFormat/>
    <w:rsid w:val="0092743C"/>
    <w:pPr>
      <w:ind w:left="720"/>
      <w:contextualSpacing/>
    </w:pPr>
  </w:style>
  <w:style w:type="table" w:customStyle="1" w:styleId="2">
    <w:name w:val="2"/>
    <w:basedOn w:val="TableNormal"/>
    <w:rsid w:val="000F26C1"/>
    <w:pPr>
      <w:spacing w:after="0" w:line="240" w:lineRule="auto"/>
    </w:pPr>
    <w:tblPr>
      <w:tblStyleRowBandSize w:val="1"/>
      <w:tblStyleColBandSize w:val="1"/>
    </w:tblPr>
  </w:style>
  <w:style w:type="character" w:styleId="Hyperlink">
    <w:name w:val="Hyperlink"/>
    <w:basedOn w:val="DefaultParagraphFont"/>
    <w:uiPriority w:val="99"/>
    <w:unhideWhenUsed/>
    <w:rsid w:val="00765050"/>
    <w:rPr>
      <w:color w:val="0000FF" w:themeColor="hyperlink"/>
      <w:u w:val="single"/>
    </w:rPr>
  </w:style>
  <w:style w:type="table" w:customStyle="1" w:styleId="1">
    <w:name w:val="1"/>
    <w:basedOn w:val="TableNormal"/>
    <w:rsid w:val="000F26C1"/>
    <w:pPr>
      <w:spacing w:after="0" w:line="240" w:lineRule="auto"/>
    </w:pPr>
    <w:tblPr>
      <w:tblStyleRowBandSize w:val="1"/>
      <w:tblStyleColBandSize w:val="1"/>
    </w:tbl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34E89"/>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paragraph" w:customStyle="1" w:styleId="yiv2811684351ydp1ce9457dmsonormal">
    <w:name w:val="yiv2811684351ydp1ce9457dmsonormal"/>
    <w:basedOn w:val="Normal"/>
    <w:rsid w:val="002F66D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054">
      <w:bodyDiv w:val="1"/>
      <w:marLeft w:val="0"/>
      <w:marRight w:val="0"/>
      <w:marTop w:val="0"/>
      <w:marBottom w:val="0"/>
      <w:divBdr>
        <w:top w:val="none" w:sz="0" w:space="0" w:color="auto"/>
        <w:left w:val="none" w:sz="0" w:space="0" w:color="auto"/>
        <w:bottom w:val="none" w:sz="0" w:space="0" w:color="auto"/>
        <w:right w:val="none" w:sz="0" w:space="0" w:color="auto"/>
      </w:divBdr>
    </w:div>
    <w:div w:id="1451128547">
      <w:bodyDiv w:val="1"/>
      <w:marLeft w:val="0"/>
      <w:marRight w:val="0"/>
      <w:marTop w:val="0"/>
      <w:marBottom w:val="0"/>
      <w:divBdr>
        <w:top w:val="none" w:sz="0" w:space="0" w:color="auto"/>
        <w:left w:val="none" w:sz="0" w:space="0" w:color="auto"/>
        <w:bottom w:val="none" w:sz="0" w:space="0" w:color="auto"/>
        <w:right w:val="none" w:sz="0" w:space="0" w:color="auto"/>
      </w:divBdr>
      <w:divsChild>
        <w:div w:id="1970209252">
          <w:marLeft w:val="0"/>
          <w:marRight w:val="0"/>
          <w:marTop w:val="0"/>
          <w:marBottom w:val="0"/>
          <w:divBdr>
            <w:top w:val="none" w:sz="0" w:space="0" w:color="auto"/>
            <w:left w:val="none" w:sz="0" w:space="0" w:color="auto"/>
            <w:bottom w:val="none" w:sz="0" w:space="0" w:color="auto"/>
            <w:right w:val="none" w:sz="0" w:space="0" w:color="auto"/>
          </w:divBdr>
        </w:div>
        <w:div w:id="1510605122">
          <w:marLeft w:val="0"/>
          <w:marRight w:val="0"/>
          <w:marTop w:val="0"/>
          <w:marBottom w:val="0"/>
          <w:divBdr>
            <w:top w:val="none" w:sz="0" w:space="0" w:color="auto"/>
            <w:left w:val="none" w:sz="0" w:space="0" w:color="auto"/>
            <w:bottom w:val="none" w:sz="0" w:space="0" w:color="auto"/>
            <w:right w:val="none" w:sz="0" w:space="0" w:color="auto"/>
          </w:divBdr>
          <w:divsChild>
            <w:div w:id="369307717">
              <w:marLeft w:val="0"/>
              <w:marRight w:val="0"/>
              <w:marTop w:val="0"/>
              <w:marBottom w:val="0"/>
              <w:divBdr>
                <w:top w:val="none" w:sz="0" w:space="0" w:color="auto"/>
                <w:left w:val="none" w:sz="0" w:space="0" w:color="auto"/>
                <w:bottom w:val="none" w:sz="0" w:space="0" w:color="auto"/>
                <w:right w:val="none" w:sz="0" w:space="0" w:color="auto"/>
              </w:divBdr>
              <w:divsChild>
                <w:div w:id="230627404">
                  <w:marLeft w:val="0"/>
                  <w:marRight w:val="0"/>
                  <w:marTop w:val="0"/>
                  <w:marBottom w:val="0"/>
                  <w:divBdr>
                    <w:top w:val="none" w:sz="0" w:space="0" w:color="auto"/>
                    <w:left w:val="none" w:sz="0" w:space="0" w:color="auto"/>
                    <w:bottom w:val="none" w:sz="0" w:space="0" w:color="auto"/>
                    <w:right w:val="none" w:sz="0" w:space="0" w:color="auto"/>
                  </w:divBdr>
                </w:div>
                <w:div w:id="652680159">
                  <w:marLeft w:val="0"/>
                  <w:marRight w:val="0"/>
                  <w:marTop w:val="0"/>
                  <w:marBottom w:val="0"/>
                  <w:divBdr>
                    <w:top w:val="none" w:sz="0" w:space="0" w:color="auto"/>
                    <w:left w:val="none" w:sz="0" w:space="0" w:color="auto"/>
                    <w:bottom w:val="none" w:sz="0" w:space="0" w:color="auto"/>
                    <w:right w:val="none" w:sz="0" w:space="0" w:color="auto"/>
                  </w:divBdr>
                </w:div>
                <w:div w:id="1242133840">
                  <w:marLeft w:val="0"/>
                  <w:marRight w:val="0"/>
                  <w:marTop w:val="0"/>
                  <w:marBottom w:val="0"/>
                  <w:divBdr>
                    <w:top w:val="none" w:sz="0" w:space="0" w:color="auto"/>
                    <w:left w:val="none" w:sz="0" w:space="0" w:color="auto"/>
                    <w:bottom w:val="none" w:sz="0" w:space="0" w:color="auto"/>
                    <w:right w:val="none" w:sz="0" w:space="0" w:color="auto"/>
                  </w:divBdr>
                </w:div>
                <w:div w:id="954294268">
                  <w:marLeft w:val="0"/>
                  <w:marRight w:val="0"/>
                  <w:marTop w:val="0"/>
                  <w:marBottom w:val="0"/>
                  <w:divBdr>
                    <w:top w:val="none" w:sz="0" w:space="0" w:color="auto"/>
                    <w:left w:val="none" w:sz="0" w:space="0" w:color="auto"/>
                    <w:bottom w:val="none" w:sz="0" w:space="0" w:color="auto"/>
                    <w:right w:val="none" w:sz="0" w:space="0" w:color="auto"/>
                  </w:divBdr>
                </w:div>
                <w:div w:id="1830828244">
                  <w:marLeft w:val="0"/>
                  <w:marRight w:val="0"/>
                  <w:marTop w:val="0"/>
                  <w:marBottom w:val="0"/>
                  <w:divBdr>
                    <w:top w:val="none" w:sz="0" w:space="0" w:color="auto"/>
                    <w:left w:val="none" w:sz="0" w:space="0" w:color="auto"/>
                    <w:bottom w:val="none" w:sz="0" w:space="0" w:color="auto"/>
                    <w:right w:val="none" w:sz="0" w:space="0" w:color="auto"/>
                  </w:divBdr>
                </w:div>
                <w:div w:id="1104302683">
                  <w:marLeft w:val="0"/>
                  <w:marRight w:val="0"/>
                  <w:marTop w:val="0"/>
                  <w:marBottom w:val="0"/>
                  <w:divBdr>
                    <w:top w:val="none" w:sz="0" w:space="0" w:color="auto"/>
                    <w:left w:val="none" w:sz="0" w:space="0" w:color="auto"/>
                    <w:bottom w:val="none" w:sz="0" w:space="0" w:color="auto"/>
                    <w:right w:val="none" w:sz="0" w:space="0" w:color="auto"/>
                  </w:divBdr>
                </w:div>
                <w:div w:id="472063369">
                  <w:marLeft w:val="0"/>
                  <w:marRight w:val="0"/>
                  <w:marTop w:val="0"/>
                  <w:marBottom w:val="0"/>
                  <w:divBdr>
                    <w:top w:val="none" w:sz="0" w:space="0" w:color="auto"/>
                    <w:left w:val="none" w:sz="0" w:space="0" w:color="auto"/>
                    <w:bottom w:val="none" w:sz="0" w:space="0" w:color="auto"/>
                    <w:right w:val="none" w:sz="0" w:space="0" w:color="auto"/>
                  </w:divBdr>
                </w:div>
                <w:div w:id="3268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899">
      <w:bodyDiv w:val="1"/>
      <w:marLeft w:val="0"/>
      <w:marRight w:val="0"/>
      <w:marTop w:val="0"/>
      <w:marBottom w:val="0"/>
      <w:divBdr>
        <w:top w:val="none" w:sz="0" w:space="0" w:color="auto"/>
        <w:left w:val="none" w:sz="0" w:space="0" w:color="auto"/>
        <w:bottom w:val="none" w:sz="0" w:space="0" w:color="auto"/>
        <w:right w:val="none" w:sz="0" w:space="0" w:color="auto"/>
      </w:divBdr>
      <w:divsChild>
        <w:div w:id="143860455">
          <w:marLeft w:val="0"/>
          <w:marRight w:val="0"/>
          <w:marTop w:val="0"/>
          <w:marBottom w:val="0"/>
          <w:divBdr>
            <w:top w:val="none" w:sz="0" w:space="0" w:color="auto"/>
            <w:left w:val="none" w:sz="0" w:space="0" w:color="auto"/>
            <w:bottom w:val="none" w:sz="0" w:space="0" w:color="auto"/>
            <w:right w:val="none" w:sz="0" w:space="0" w:color="auto"/>
          </w:divBdr>
        </w:div>
        <w:div w:id="1557470360">
          <w:marLeft w:val="0"/>
          <w:marRight w:val="0"/>
          <w:marTop w:val="0"/>
          <w:marBottom w:val="0"/>
          <w:divBdr>
            <w:top w:val="none" w:sz="0" w:space="0" w:color="auto"/>
            <w:left w:val="none" w:sz="0" w:space="0" w:color="auto"/>
            <w:bottom w:val="none" w:sz="0" w:space="0" w:color="auto"/>
            <w:right w:val="none" w:sz="0" w:space="0" w:color="auto"/>
          </w:divBdr>
          <w:divsChild>
            <w:div w:id="1432630011">
              <w:marLeft w:val="0"/>
              <w:marRight w:val="0"/>
              <w:marTop w:val="0"/>
              <w:marBottom w:val="0"/>
              <w:divBdr>
                <w:top w:val="none" w:sz="0" w:space="0" w:color="auto"/>
                <w:left w:val="none" w:sz="0" w:space="0" w:color="auto"/>
                <w:bottom w:val="none" w:sz="0" w:space="0" w:color="auto"/>
                <w:right w:val="none" w:sz="0" w:space="0" w:color="auto"/>
              </w:divBdr>
              <w:divsChild>
                <w:div w:id="361252336">
                  <w:marLeft w:val="0"/>
                  <w:marRight w:val="0"/>
                  <w:marTop w:val="0"/>
                  <w:marBottom w:val="0"/>
                  <w:divBdr>
                    <w:top w:val="none" w:sz="0" w:space="0" w:color="auto"/>
                    <w:left w:val="none" w:sz="0" w:space="0" w:color="auto"/>
                    <w:bottom w:val="none" w:sz="0" w:space="0" w:color="auto"/>
                    <w:right w:val="none" w:sz="0" w:space="0" w:color="auto"/>
                  </w:divBdr>
                </w:div>
                <w:div w:id="897594699">
                  <w:marLeft w:val="0"/>
                  <w:marRight w:val="0"/>
                  <w:marTop w:val="0"/>
                  <w:marBottom w:val="0"/>
                  <w:divBdr>
                    <w:top w:val="none" w:sz="0" w:space="0" w:color="auto"/>
                    <w:left w:val="none" w:sz="0" w:space="0" w:color="auto"/>
                    <w:bottom w:val="none" w:sz="0" w:space="0" w:color="auto"/>
                    <w:right w:val="none" w:sz="0" w:space="0" w:color="auto"/>
                  </w:divBdr>
                </w:div>
                <w:div w:id="327292544">
                  <w:marLeft w:val="0"/>
                  <w:marRight w:val="0"/>
                  <w:marTop w:val="0"/>
                  <w:marBottom w:val="0"/>
                  <w:divBdr>
                    <w:top w:val="none" w:sz="0" w:space="0" w:color="auto"/>
                    <w:left w:val="none" w:sz="0" w:space="0" w:color="auto"/>
                    <w:bottom w:val="none" w:sz="0" w:space="0" w:color="auto"/>
                    <w:right w:val="none" w:sz="0" w:space="0" w:color="auto"/>
                  </w:divBdr>
                </w:div>
                <w:div w:id="1298950289">
                  <w:marLeft w:val="0"/>
                  <w:marRight w:val="0"/>
                  <w:marTop w:val="0"/>
                  <w:marBottom w:val="0"/>
                  <w:divBdr>
                    <w:top w:val="none" w:sz="0" w:space="0" w:color="auto"/>
                    <w:left w:val="none" w:sz="0" w:space="0" w:color="auto"/>
                    <w:bottom w:val="none" w:sz="0" w:space="0" w:color="auto"/>
                    <w:right w:val="none" w:sz="0" w:space="0" w:color="auto"/>
                  </w:divBdr>
                </w:div>
                <w:div w:id="669017620">
                  <w:marLeft w:val="0"/>
                  <w:marRight w:val="0"/>
                  <w:marTop w:val="0"/>
                  <w:marBottom w:val="0"/>
                  <w:divBdr>
                    <w:top w:val="none" w:sz="0" w:space="0" w:color="auto"/>
                    <w:left w:val="none" w:sz="0" w:space="0" w:color="auto"/>
                    <w:bottom w:val="none" w:sz="0" w:space="0" w:color="auto"/>
                    <w:right w:val="none" w:sz="0" w:space="0" w:color="auto"/>
                  </w:divBdr>
                </w:div>
                <w:div w:id="719985319">
                  <w:marLeft w:val="0"/>
                  <w:marRight w:val="0"/>
                  <w:marTop w:val="0"/>
                  <w:marBottom w:val="0"/>
                  <w:divBdr>
                    <w:top w:val="none" w:sz="0" w:space="0" w:color="auto"/>
                    <w:left w:val="none" w:sz="0" w:space="0" w:color="auto"/>
                    <w:bottom w:val="none" w:sz="0" w:space="0" w:color="auto"/>
                    <w:right w:val="none" w:sz="0" w:space="0" w:color="auto"/>
                  </w:divBdr>
                </w:div>
                <w:div w:id="214779398">
                  <w:marLeft w:val="0"/>
                  <w:marRight w:val="0"/>
                  <w:marTop w:val="0"/>
                  <w:marBottom w:val="0"/>
                  <w:divBdr>
                    <w:top w:val="none" w:sz="0" w:space="0" w:color="auto"/>
                    <w:left w:val="none" w:sz="0" w:space="0" w:color="auto"/>
                    <w:bottom w:val="none" w:sz="0" w:space="0" w:color="auto"/>
                    <w:right w:val="none" w:sz="0" w:space="0" w:color="auto"/>
                  </w:divBdr>
                </w:div>
                <w:div w:id="19229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gWKU8ulIXACYbnJgoQC4xTb3Ng==">AMUW2mW4p3888bCHCeWEPKytrDZao/Q+u7DWeyqcTvIccBtKmfOt9Gk3cvmvT4Be6qZRO0l/EfGl0rQBSzLcCdjpOo+XFNHZ1lqyMk6qi+XlXwHdif9BmsI=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Omirou</dc:creator>
  <cp:lastModifiedBy>Tsangari, Androulla</cp:lastModifiedBy>
  <cp:revision>6</cp:revision>
  <dcterms:created xsi:type="dcterms:W3CDTF">2022-01-25T11:43:00Z</dcterms:created>
  <dcterms:modified xsi:type="dcterms:W3CDTF">2022-01-26T16:15:00Z</dcterms:modified>
</cp:coreProperties>
</file>