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D7FBB" w14:textId="73FF1742" w:rsidR="00000CAB" w:rsidRDefault="00000CAB">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w:t>
      </w:r>
    </w:p>
    <w:p w14:paraId="1C2C35F7" w14:textId="19A5DE90" w:rsidR="00000CAB" w:rsidRPr="00000CAB" w:rsidRDefault="00000CAB">
      <w:pPr>
        <w:ind w:firstLine="720"/>
        <w:jc w:val="center"/>
        <w:rPr>
          <w:rFonts w:ascii="Times New Roman" w:eastAsia="Times New Roman" w:hAnsi="Times New Roman" w:cs="Times New Roman"/>
          <w:b/>
          <w:bCs/>
          <w:sz w:val="24"/>
          <w:szCs w:val="24"/>
        </w:rPr>
      </w:pPr>
      <w:r w:rsidRPr="00000CAB">
        <w:rPr>
          <w:rFonts w:ascii="Times New Roman" w:eastAsia="Times New Roman" w:hAnsi="Times New Roman" w:cs="Times New Roman"/>
          <w:b/>
          <w:bCs/>
          <w:sz w:val="24"/>
          <w:szCs w:val="24"/>
        </w:rPr>
        <w:t>ΒΑΠΤΙΣΗ- ΕΛΛΗΝΙΚΟΣ ΠΟΛΙΤΙΣΜΟΣ</w:t>
      </w:r>
    </w:p>
    <w:p w14:paraId="07E2B146" w14:textId="07A2F4FF" w:rsidR="0072283D" w:rsidRDefault="00F367CD">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3780"/>
        <w:gridCol w:w="2790"/>
        <w:gridCol w:w="1620"/>
      </w:tblGrid>
      <w:tr w:rsidR="00000CAB" w14:paraId="1EF0503C" w14:textId="3C35199C" w:rsidTr="00000CAB">
        <w:tc>
          <w:tcPr>
            <w:tcW w:w="14220" w:type="dxa"/>
            <w:gridSpan w:val="4"/>
          </w:tcPr>
          <w:p w14:paraId="05CE6B58" w14:textId="77777777" w:rsidR="00000CAB" w:rsidRDefault="00000CAB">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Νηπιαγωγείο - Προδημοτική</w:t>
            </w:r>
          </w:p>
          <w:p w14:paraId="5AF8BC73" w14:textId="77777777" w:rsidR="00000CAB" w:rsidRDefault="00000CAB">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Βάπτιση- Ελληνικός πολιτισμός</w:t>
            </w:r>
          </w:p>
          <w:p w14:paraId="13626B6F" w14:textId="77777777" w:rsidR="00000CAB" w:rsidRDefault="00000CAB">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 xml:space="preserve">2 ώρες </w:t>
            </w:r>
          </w:p>
          <w:p w14:paraId="5C245654" w14:textId="77777777" w:rsidR="00000CAB" w:rsidRDefault="00000CAB">
            <w:pPr>
              <w:tabs>
                <w:tab w:val="left" w:pos="4940"/>
              </w:tabs>
              <w:rPr>
                <w:rFonts w:ascii="Times New Roman" w:eastAsia="Times New Roman" w:hAnsi="Times New Roman" w:cs="Times New Roman"/>
                <w:b/>
                <w:sz w:val="24"/>
                <w:szCs w:val="24"/>
              </w:rPr>
            </w:pPr>
          </w:p>
        </w:tc>
      </w:tr>
      <w:tr w:rsidR="00000CAB" w14:paraId="3217CE20" w14:textId="7910BA7D" w:rsidTr="00000CAB">
        <w:tc>
          <w:tcPr>
            <w:tcW w:w="14220" w:type="dxa"/>
            <w:gridSpan w:val="4"/>
          </w:tcPr>
          <w:p w14:paraId="12D89906" w14:textId="77777777" w:rsidR="00000CAB" w:rsidRDefault="00000CAB">
            <w:pPr>
              <w:tabs>
                <w:tab w:val="left" w:pos="4940"/>
              </w:tabs>
              <w:rPr>
                <w:rFonts w:ascii="Times New Roman" w:eastAsia="Times New Roman" w:hAnsi="Times New Roman" w:cs="Times New Roman"/>
                <w:b/>
                <w:sz w:val="24"/>
                <w:szCs w:val="24"/>
              </w:rPr>
            </w:pPr>
            <w:bookmarkStart w:id="0" w:name="_Hlk102665336"/>
            <w:r>
              <w:rPr>
                <w:rFonts w:ascii="Times New Roman" w:eastAsia="Times New Roman" w:hAnsi="Times New Roman" w:cs="Times New Roman"/>
                <w:b/>
                <w:sz w:val="24"/>
                <w:szCs w:val="24"/>
              </w:rPr>
              <w:t xml:space="preserve">Επιδιώξεις-Σκεπτικό-Σκοπός:  </w:t>
            </w:r>
            <w:bookmarkEnd w:id="0"/>
            <w:r>
              <w:rPr>
                <w:rFonts w:ascii="Times New Roman" w:eastAsia="Times New Roman" w:hAnsi="Times New Roman" w:cs="Times New Roman"/>
                <w:b/>
                <w:sz w:val="24"/>
                <w:szCs w:val="24"/>
              </w:rPr>
              <w:tab/>
            </w:r>
          </w:p>
          <w:p w14:paraId="1A7344E9" w14:textId="77777777" w:rsidR="00000CAB" w:rsidRDefault="00000CA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53276E4B" w14:textId="77777777" w:rsidR="00000CAB" w:rsidRPr="00000CAB" w:rsidRDefault="00000CAB" w:rsidP="00000CAB">
            <w:pPr>
              <w:pStyle w:val="ListParagraph"/>
              <w:numPr>
                <w:ilvl w:val="0"/>
                <w:numId w:val="4"/>
              </w:numPr>
              <w:jc w:val="both"/>
              <w:rPr>
                <w:rFonts w:ascii="Times New Roman" w:eastAsia="Times New Roman" w:hAnsi="Times New Roman" w:cs="Times New Roman"/>
                <w:sz w:val="24"/>
                <w:szCs w:val="24"/>
              </w:rPr>
            </w:pPr>
            <w:r w:rsidRPr="00000CAB">
              <w:rPr>
                <w:rFonts w:ascii="Times New Roman" w:eastAsia="Times New Roman" w:hAnsi="Times New Roman" w:cs="Times New Roman"/>
                <w:sz w:val="24"/>
                <w:szCs w:val="24"/>
              </w:rPr>
              <w:t>Να κατανοούν βασικό λεξιλόγιο που έχουν διδαχθεί.</w:t>
            </w:r>
          </w:p>
          <w:p w14:paraId="2ABF104F" w14:textId="77777777" w:rsidR="00000CAB" w:rsidRPr="00000CAB" w:rsidRDefault="00000CAB" w:rsidP="00000CAB">
            <w:pPr>
              <w:pStyle w:val="ListParagraph"/>
              <w:numPr>
                <w:ilvl w:val="0"/>
                <w:numId w:val="4"/>
              </w:numPr>
              <w:jc w:val="both"/>
              <w:rPr>
                <w:rFonts w:ascii="Times New Roman" w:eastAsia="Times New Roman" w:hAnsi="Times New Roman" w:cs="Times New Roman"/>
                <w:sz w:val="24"/>
                <w:szCs w:val="24"/>
              </w:rPr>
            </w:pPr>
            <w:r w:rsidRPr="00000CAB">
              <w:rPr>
                <w:rFonts w:ascii="Times New Roman" w:eastAsia="Times New Roman" w:hAnsi="Times New Roman" w:cs="Times New Roman"/>
                <w:sz w:val="24"/>
                <w:szCs w:val="24"/>
              </w:rPr>
              <w:t>Να απολαμβάνουν τραγούδια και σύντομα παραμύθια, τα οποία συνοδεύονται με εποπτικά μέσα και ζωντανή διήγηση.</w:t>
            </w:r>
          </w:p>
          <w:p w14:paraId="7EE17119" w14:textId="77777777" w:rsidR="00000CAB" w:rsidRPr="00000CAB" w:rsidRDefault="00000CAB" w:rsidP="00000CAB">
            <w:pPr>
              <w:pStyle w:val="ListParagraph"/>
              <w:numPr>
                <w:ilvl w:val="0"/>
                <w:numId w:val="4"/>
              </w:numPr>
              <w:jc w:val="both"/>
              <w:rPr>
                <w:rFonts w:ascii="Times New Roman" w:eastAsia="Times New Roman" w:hAnsi="Times New Roman" w:cs="Times New Roman"/>
                <w:sz w:val="24"/>
                <w:szCs w:val="24"/>
              </w:rPr>
            </w:pPr>
            <w:r w:rsidRPr="00000CAB">
              <w:rPr>
                <w:rFonts w:ascii="Times New Roman" w:eastAsia="Times New Roman" w:hAnsi="Times New Roman" w:cs="Times New Roman"/>
                <w:sz w:val="24"/>
                <w:szCs w:val="24"/>
              </w:rPr>
              <w:t>Να αντιληφθούν ότι ο ιερέας, η εκκλησία και η ορθόδοξη πίστη είναι σημαντικοί παράγοντες του ελληνικού πολιτισμού.</w:t>
            </w:r>
          </w:p>
          <w:p w14:paraId="29BCDA73" w14:textId="77777777" w:rsidR="00000CAB" w:rsidRDefault="00000CAB">
            <w:pPr>
              <w:jc w:val="both"/>
              <w:rPr>
                <w:rFonts w:ascii="Times New Roman" w:eastAsia="Times New Roman" w:hAnsi="Times New Roman" w:cs="Times New Roman"/>
                <w:sz w:val="24"/>
                <w:szCs w:val="24"/>
              </w:rPr>
            </w:pPr>
          </w:p>
          <w:p w14:paraId="4D1525C0" w14:textId="77777777" w:rsidR="00000CAB" w:rsidRDefault="00000CA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3F560487" w14:textId="77777777" w:rsidR="00000CAB" w:rsidRDefault="00000CAB">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Λεξιλόγιο: η εκκλησία, ο ιερέας, η νονά, ο νονός, η βά</w:t>
            </w:r>
            <w:r>
              <w:rPr>
                <w:rFonts w:ascii="Times New Roman" w:eastAsia="Times New Roman" w:hAnsi="Times New Roman" w:cs="Times New Roman"/>
                <w:sz w:val="24"/>
                <w:szCs w:val="24"/>
              </w:rPr>
              <w:t>π</w:t>
            </w:r>
            <w:r>
              <w:rPr>
                <w:rFonts w:ascii="Times New Roman" w:eastAsia="Times New Roman" w:hAnsi="Times New Roman" w:cs="Times New Roman"/>
                <w:color w:val="000000"/>
                <w:sz w:val="24"/>
                <w:szCs w:val="24"/>
              </w:rPr>
              <w:t>τιση, το αγόρι, το κορίτσι</w:t>
            </w:r>
          </w:p>
          <w:p w14:paraId="61F87759" w14:textId="77777777" w:rsidR="00000CAB" w:rsidRDefault="00000CAB">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Φράσεις: Πώς τον/ την λένε; (Τον/ Την λένε….)</w:t>
            </w:r>
          </w:p>
          <w:p w14:paraId="1407760A" w14:textId="77777777" w:rsidR="00000CAB" w:rsidRDefault="00000CAB">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 και ρίμες/ ρυθμικά ποιήματα ρουτινών</w:t>
            </w:r>
          </w:p>
          <w:p w14:paraId="7D4815E7" w14:textId="77777777" w:rsidR="00000CAB" w:rsidRDefault="00000CAB">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Παραμύθι </w:t>
            </w:r>
            <w:r>
              <w:rPr>
                <w:rFonts w:ascii="Times New Roman" w:eastAsia="Times New Roman" w:hAnsi="Times New Roman" w:cs="Times New Roman"/>
                <w:i/>
                <w:color w:val="000000"/>
                <w:sz w:val="24"/>
                <w:szCs w:val="24"/>
              </w:rPr>
              <w:t>«Η βάπτιση του Ιησού»</w:t>
            </w:r>
          </w:p>
          <w:p w14:paraId="54DBA085" w14:textId="77777777" w:rsidR="00000CAB" w:rsidRPr="00000CAB" w:rsidRDefault="00000CAB">
            <w:pPr>
              <w:tabs>
                <w:tab w:val="left" w:pos="4940"/>
              </w:tabs>
              <w:rPr>
                <w:rFonts w:ascii="Times New Roman" w:eastAsia="Times New Roman" w:hAnsi="Times New Roman" w:cs="Times New Roman"/>
                <w:sz w:val="24"/>
                <w:szCs w:val="24"/>
                <w:u w:val="single"/>
              </w:rPr>
            </w:pPr>
            <w:proofErr w:type="spellStart"/>
            <w:r w:rsidRPr="00000CAB">
              <w:rPr>
                <w:rFonts w:ascii="Times New Roman" w:eastAsia="Times New Roman" w:hAnsi="Times New Roman" w:cs="Times New Roman"/>
                <w:sz w:val="24"/>
                <w:szCs w:val="24"/>
                <w:u w:val="single"/>
              </w:rPr>
              <w:t>Επαναφερόμενη</w:t>
            </w:r>
            <w:proofErr w:type="spellEnd"/>
            <w:r w:rsidRPr="00000CAB">
              <w:rPr>
                <w:rFonts w:ascii="Times New Roman" w:eastAsia="Times New Roman" w:hAnsi="Times New Roman" w:cs="Times New Roman"/>
                <w:sz w:val="24"/>
                <w:szCs w:val="24"/>
                <w:u w:val="single"/>
              </w:rPr>
              <w:t xml:space="preserve">  γλώσσα:</w:t>
            </w:r>
          </w:p>
          <w:p w14:paraId="13EBA2D5" w14:textId="77777777" w:rsidR="00000CAB" w:rsidRPr="008C28F7" w:rsidRDefault="008C28F7">
            <w:pPr>
              <w:tabs>
                <w:tab w:val="left" w:pos="4940"/>
              </w:tabs>
              <w:rPr>
                <w:rFonts w:ascii="Times New Roman" w:eastAsia="Times New Roman" w:hAnsi="Times New Roman" w:cs="Times New Roman"/>
                <w:bCs/>
                <w:sz w:val="24"/>
                <w:szCs w:val="24"/>
              </w:rPr>
            </w:pPr>
            <w:r w:rsidRPr="008C28F7">
              <w:rPr>
                <w:rFonts w:ascii="Times New Roman" w:eastAsia="Times New Roman" w:hAnsi="Times New Roman" w:cs="Times New Roman"/>
                <w:bCs/>
                <w:sz w:val="24"/>
                <w:szCs w:val="24"/>
              </w:rPr>
              <w:t>Αριθμοί (1- 10)</w:t>
            </w:r>
          </w:p>
          <w:p w14:paraId="11CF55C8" w14:textId="2A8A4417" w:rsidR="008C28F7" w:rsidRDefault="008C28F7">
            <w:pPr>
              <w:tabs>
                <w:tab w:val="left" w:pos="4940"/>
              </w:tabs>
              <w:rPr>
                <w:rFonts w:ascii="Times New Roman" w:eastAsia="Times New Roman" w:hAnsi="Times New Roman" w:cs="Times New Roman"/>
                <w:b/>
                <w:sz w:val="24"/>
                <w:szCs w:val="24"/>
              </w:rPr>
            </w:pPr>
            <w:r w:rsidRPr="008C28F7">
              <w:rPr>
                <w:rFonts w:ascii="Times New Roman" w:eastAsia="Times New Roman" w:hAnsi="Times New Roman" w:cs="Times New Roman"/>
                <w:bCs/>
                <w:sz w:val="24"/>
                <w:szCs w:val="24"/>
              </w:rPr>
              <w:t>Χρώματα</w:t>
            </w:r>
          </w:p>
        </w:tc>
      </w:tr>
      <w:tr w:rsidR="00000CAB" w14:paraId="21CAD514" w14:textId="5A1AA39C" w:rsidTr="00000CAB">
        <w:tc>
          <w:tcPr>
            <w:tcW w:w="6030" w:type="dxa"/>
          </w:tcPr>
          <w:p w14:paraId="564B825B" w14:textId="77777777" w:rsidR="00000CAB" w:rsidRDefault="00000C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Πορεία εργασίας – δραστηριότητες (και ένδειξη διάρκειάς τους σε λεπτά):</w:t>
            </w:r>
          </w:p>
          <w:p w14:paraId="29D4CA02" w14:textId="77777777" w:rsidR="00000CAB" w:rsidRDefault="00000CAB">
            <w:pPr>
              <w:rPr>
                <w:rFonts w:ascii="Times New Roman" w:eastAsia="Times New Roman" w:hAnsi="Times New Roman" w:cs="Times New Roman"/>
                <w:sz w:val="24"/>
                <w:szCs w:val="24"/>
              </w:rPr>
            </w:pPr>
          </w:p>
        </w:tc>
        <w:tc>
          <w:tcPr>
            <w:tcW w:w="3780" w:type="dxa"/>
          </w:tcPr>
          <w:p w14:paraId="6356663F" w14:textId="77777777" w:rsidR="00000CAB" w:rsidRDefault="00000C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w:t>
            </w:r>
          </w:p>
          <w:p w14:paraId="049D6F95" w14:textId="77777777" w:rsidR="00000CAB" w:rsidRDefault="00000C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tc>
        <w:tc>
          <w:tcPr>
            <w:tcW w:w="2790" w:type="dxa"/>
          </w:tcPr>
          <w:p w14:paraId="26CE61CD" w14:textId="77777777" w:rsidR="00000CAB" w:rsidRDefault="00000C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Αξιολόγηση (Συντρέχουσα &amp; Τελική)</w:t>
            </w:r>
          </w:p>
          <w:p w14:paraId="568AB190" w14:textId="77777777" w:rsidR="00000CAB" w:rsidRDefault="00000CAB">
            <w:pPr>
              <w:rPr>
                <w:rFonts w:ascii="Times New Roman" w:eastAsia="Times New Roman" w:hAnsi="Times New Roman" w:cs="Times New Roman"/>
                <w:b/>
                <w:sz w:val="24"/>
                <w:szCs w:val="24"/>
              </w:rPr>
            </w:pPr>
          </w:p>
        </w:tc>
        <w:tc>
          <w:tcPr>
            <w:tcW w:w="1620" w:type="dxa"/>
          </w:tcPr>
          <w:p w14:paraId="4B037C3A" w14:textId="77777777" w:rsidR="00000CAB" w:rsidRDefault="00000CAB">
            <w:pPr>
              <w:jc w:val="both"/>
              <w:rPr>
                <w:rFonts w:ascii="Times New Roman" w:eastAsia="Times New Roman" w:hAnsi="Times New Roman" w:cs="Times New Roman"/>
                <w:b/>
                <w:sz w:val="24"/>
                <w:szCs w:val="24"/>
              </w:rPr>
            </w:pPr>
          </w:p>
        </w:tc>
      </w:tr>
      <w:tr w:rsidR="00000CAB" w14:paraId="6737E44B" w14:textId="5FC18DC4" w:rsidTr="00000CAB">
        <w:tc>
          <w:tcPr>
            <w:tcW w:w="6030" w:type="dxa"/>
          </w:tcPr>
          <w:p w14:paraId="7D5D2C17" w14:textId="465546D3" w:rsidR="00000CAB" w:rsidRDefault="00262581" w:rsidP="00000CAB">
            <w:pPr>
              <w:jc w:val="both"/>
              <w:rPr>
                <w:rFonts w:ascii="Times New Roman" w:eastAsia="Times New Roman" w:hAnsi="Times New Roman" w:cs="Times New Roman"/>
                <w:b/>
                <w:sz w:val="24"/>
                <w:szCs w:val="24"/>
              </w:rPr>
            </w:pPr>
            <w:r w:rsidRPr="00262581">
              <w:rPr>
                <w:rFonts w:ascii="Times New Roman" w:eastAsia="Times New Roman" w:hAnsi="Times New Roman" w:cs="Times New Roman"/>
                <w:b/>
                <w:sz w:val="24"/>
                <w:szCs w:val="24"/>
              </w:rPr>
              <w:t xml:space="preserve">Αφόρμηση - Προσανατολισμός </w:t>
            </w:r>
            <w:r w:rsidR="00981082" w:rsidRPr="00981082">
              <w:rPr>
                <w:rFonts w:ascii="Times New Roman" w:eastAsia="Times New Roman" w:hAnsi="Times New Roman" w:cs="Times New Roman"/>
                <w:b/>
                <w:strike/>
                <w:sz w:val="24"/>
                <w:szCs w:val="24"/>
              </w:rPr>
              <w:t>–</w:t>
            </w:r>
            <w:bookmarkStart w:id="1" w:name="_Hlk102665372"/>
            <w:r w:rsidR="00981082" w:rsidRPr="00981082">
              <w:rPr>
                <w:rFonts w:ascii="Times New Roman" w:eastAsia="Times New Roman" w:hAnsi="Times New Roman" w:cs="Times New Roman"/>
                <w:b/>
                <w:sz w:val="24"/>
                <w:szCs w:val="24"/>
              </w:rPr>
              <w:t xml:space="preserve"> </w:t>
            </w:r>
            <w:r w:rsidRPr="00981082">
              <w:rPr>
                <w:rFonts w:ascii="Times New Roman" w:eastAsia="Times New Roman" w:hAnsi="Times New Roman" w:cs="Times New Roman"/>
                <w:b/>
                <w:sz w:val="24"/>
                <w:szCs w:val="24"/>
              </w:rPr>
              <w:t>Πρόκληση</w:t>
            </w:r>
            <w:r w:rsidRPr="00981082">
              <w:rPr>
                <w:rFonts w:ascii="Times New Roman" w:eastAsia="Times New Roman" w:hAnsi="Times New Roman" w:cs="Times New Roman"/>
                <w:b/>
                <w:strike/>
                <w:sz w:val="24"/>
                <w:szCs w:val="24"/>
              </w:rPr>
              <w:t xml:space="preserve"> </w:t>
            </w:r>
            <w:bookmarkEnd w:id="1"/>
            <w:r w:rsidRPr="00262581">
              <w:rPr>
                <w:rFonts w:ascii="Times New Roman" w:eastAsia="Times New Roman" w:hAnsi="Times New Roman" w:cs="Times New Roman"/>
                <w:b/>
                <w:sz w:val="24"/>
                <w:szCs w:val="24"/>
              </w:rPr>
              <w:t>ενδιαφέροντος και  περιέργειας (10’ λεπτά):</w:t>
            </w:r>
          </w:p>
          <w:p w14:paraId="7B9E0E00" w14:textId="77777777" w:rsidR="00000CAB" w:rsidRPr="009C6B56" w:rsidRDefault="00000CAB" w:rsidP="00000CAB">
            <w:pPr>
              <w:jc w:val="both"/>
              <w:rPr>
                <w:rFonts w:ascii="Times New Roman" w:eastAsia="Times New Roman" w:hAnsi="Times New Roman" w:cs="Times New Roman"/>
                <w:color w:val="FF0000"/>
                <w:sz w:val="24"/>
                <w:szCs w:val="24"/>
              </w:rPr>
            </w:pPr>
            <w:r w:rsidRPr="009C6B56">
              <w:rPr>
                <w:rFonts w:ascii="Times New Roman" w:eastAsia="Times New Roman" w:hAnsi="Times New Roman" w:cs="Times New Roman"/>
                <w:color w:val="FF0000"/>
                <w:sz w:val="24"/>
                <w:szCs w:val="24"/>
              </w:rPr>
              <w:lastRenderedPageBreak/>
              <w:t>Επαναφορά των ρουτινών της τάξης:</w:t>
            </w:r>
          </w:p>
          <w:p w14:paraId="798C0D35" w14:textId="77777777" w:rsidR="00000CAB" w:rsidRPr="009C6B56" w:rsidRDefault="00000CAB" w:rsidP="00000CAB">
            <w:pPr>
              <w:jc w:val="both"/>
              <w:rPr>
                <w:rFonts w:ascii="Times New Roman" w:eastAsia="Times New Roman" w:hAnsi="Times New Roman" w:cs="Times New Roman"/>
                <w:color w:val="FF0000"/>
                <w:sz w:val="24"/>
                <w:szCs w:val="24"/>
              </w:rPr>
            </w:pPr>
            <w:r w:rsidRPr="009C6B56">
              <w:rPr>
                <w:rFonts w:ascii="Times New Roman" w:eastAsia="Times New Roman" w:hAnsi="Times New Roman" w:cs="Times New Roman"/>
                <w:color w:val="FF0000"/>
                <w:sz w:val="24"/>
                <w:szCs w:val="24"/>
              </w:rPr>
              <w:t>- Χαιρετισμοί (Καλησπέρα/Καλημέρα), Τι κάνετε;</w:t>
            </w:r>
          </w:p>
          <w:p w14:paraId="0CE3AA29" w14:textId="77777777" w:rsidR="00000CAB" w:rsidRPr="009C6B56" w:rsidRDefault="00000CAB" w:rsidP="00000CAB">
            <w:pPr>
              <w:rPr>
                <w:rFonts w:ascii="Times New Roman" w:eastAsia="Times New Roman" w:hAnsi="Times New Roman" w:cs="Times New Roman"/>
                <w:b/>
                <w:color w:val="FF0000"/>
                <w:sz w:val="24"/>
                <w:szCs w:val="24"/>
                <w:u w:val="single"/>
              </w:rPr>
            </w:pPr>
            <w:r w:rsidRPr="009C6B56">
              <w:rPr>
                <w:rFonts w:ascii="Times New Roman" w:eastAsia="Times New Roman" w:hAnsi="Times New Roman" w:cs="Times New Roman"/>
                <w:b/>
                <w:color w:val="FF0000"/>
                <w:sz w:val="24"/>
                <w:szCs w:val="24"/>
                <w:u w:val="single"/>
              </w:rPr>
              <w:t>Τραγούδι:</w:t>
            </w:r>
          </w:p>
          <w:p w14:paraId="15039CC5" w14:textId="77777777" w:rsidR="00000CAB" w:rsidRPr="009C6B56" w:rsidRDefault="00000CAB" w:rsidP="00000CAB">
            <w:pPr>
              <w:rPr>
                <w:rFonts w:ascii="Times New Roman" w:eastAsia="Times New Roman" w:hAnsi="Times New Roman" w:cs="Times New Roman"/>
                <w:i/>
                <w:color w:val="FF0000"/>
                <w:sz w:val="24"/>
                <w:szCs w:val="24"/>
              </w:rPr>
            </w:pPr>
            <w:r w:rsidRPr="009C6B56">
              <w:rPr>
                <w:rFonts w:ascii="Times New Roman" w:eastAsia="Times New Roman" w:hAnsi="Times New Roman" w:cs="Times New Roman"/>
                <w:i/>
                <w:color w:val="FF0000"/>
                <w:sz w:val="24"/>
                <w:szCs w:val="24"/>
              </w:rPr>
              <w:t>«Ήρθα πάλι στο σχολείο».</w:t>
            </w:r>
          </w:p>
          <w:p w14:paraId="46A1FC0C" w14:textId="77777777" w:rsidR="00000CAB" w:rsidRPr="009C6B56" w:rsidRDefault="00000CAB" w:rsidP="00000CAB">
            <w:pPr>
              <w:jc w:val="both"/>
              <w:rPr>
                <w:rFonts w:ascii="Times New Roman" w:eastAsia="Times New Roman" w:hAnsi="Times New Roman" w:cs="Times New Roman"/>
                <w:color w:val="FF0000"/>
                <w:sz w:val="24"/>
                <w:szCs w:val="24"/>
              </w:rPr>
            </w:pPr>
          </w:p>
          <w:p w14:paraId="4F4F20F7" w14:textId="77777777" w:rsidR="00000CAB" w:rsidRPr="009C6B56" w:rsidRDefault="00000CAB" w:rsidP="00000CAB">
            <w:pPr>
              <w:jc w:val="both"/>
              <w:rPr>
                <w:rFonts w:ascii="Times New Roman" w:eastAsia="Times New Roman" w:hAnsi="Times New Roman" w:cs="Times New Roman"/>
                <w:b/>
                <w:color w:val="FF0000"/>
                <w:sz w:val="24"/>
                <w:szCs w:val="24"/>
              </w:rPr>
            </w:pPr>
            <w:r w:rsidRPr="009C6B56">
              <w:rPr>
                <w:rFonts w:ascii="Times New Roman" w:eastAsia="Times New Roman" w:hAnsi="Times New Roman" w:cs="Times New Roman"/>
                <w:color w:val="FF0000"/>
                <w:sz w:val="24"/>
                <w:szCs w:val="24"/>
              </w:rPr>
              <w:t xml:space="preserve">- Τι μέρα είναι σήμερα; </w:t>
            </w:r>
          </w:p>
          <w:p w14:paraId="7A7167A9" w14:textId="29B07DF2" w:rsidR="00000CAB" w:rsidRDefault="00000CAB" w:rsidP="00000CAB">
            <w:pPr>
              <w:jc w:val="both"/>
              <w:rPr>
                <w:rFonts w:ascii="Times New Roman" w:eastAsia="Times New Roman" w:hAnsi="Times New Roman" w:cs="Times New Roman"/>
                <w:b/>
                <w:sz w:val="24"/>
                <w:szCs w:val="24"/>
              </w:rPr>
            </w:pPr>
            <w:r w:rsidRPr="009C6B56">
              <w:rPr>
                <w:rFonts w:ascii="Times New Roman" w:eastAsia="Times New Roman" w:hAnsi="Times New Roman" w:cs="Times New Roman"/>
                <w:color w:val="FF0000"/>
                <w:sz w:val="24"/>
                <w:szCs w:val="24"/>
              </w:rPr>
              <w:t>- Παρουσιολόγιο με κάρτες</w:t>
            </w:r>
          </w:p>
          <w:p w14:paraId="6BA2C197"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κάνει έναρξη του μαθήματος παίρνοντας παρουσίες και επαναφέροντας το τραγούδι –ρουτίνα έναρξης του μαθήματος «Καλημέρα, τι κάνεις;».</w:t>
            </w:r>
          </w:p>
          <w:p w14:paraId="5DE9C027" w14:textId="77777777" w:rsidR="00000CAB" w:rsidRDefault="00000CAB" w:rsidP="00000CAB">
            <w:pPr>
              <w:jc w:val="both"/>
              <w:rPr>
                <w:rFonts w:ascii="Times New Roman" w:eastAsia="Times New Roman" w:hAnsi="Times New Roman" w:cs="Times New Roman"/>
                <w:sz w:val="24"/>
                <w:szCs w:val="24"/>
              </w:rPr>
            </w:pPr>
          </w:p>
          <w:p w14:paraId="6B7D9393"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Κατά τη διάρκεια των παρουσιών, κάθε μαθητής καλείται να αναγνωρίσει και να πάρει την καρτέλα με το όνομά του και έπειτα,  να την τοποθετήσει πάνω στον πίνακα. </w:t>
            </w:r>
          </w:p>
          <w:p w14:paraId="4B934E76" w14:textId="77777777" w:rsidR="00000CAB" w:rsidRDefault="00000CAB" w:rsidP="00000CAB">
            <w:pPr>
              <w:jc w:val="both"/>
              <w:rPr>
                <w:rFonts w:ascii="Times New Roman" w:eastAsia="Times New Roman" w:hAnsi="Times New Roman" w:cs="Times New Roman"/>
                <w:sz w:val="24"/>
                <w:szCs w:val="24"/>
              </w:rPr>
            </w:pPr>
          </w:p>
        </w:tc>
        <w:tc>
          <w:tcPr>
            <w:tcW w:w="3780" w:type="dxa"/>
          </w:tcPr>
          <w:p w14:paraId="067C9181" w14:textId="77777777" w:rsidR="00262581" w:rsidRDefault="00000CAB" w:rsidP="00262581">
            <w:pPr>
              <w:pStyle w:val="ListParagraph"/>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sidRPr="00262581">
              <w:rPr>
                <w:rFonts w:ascii="Times New Roman" w:eastAsia="Times New Roman" w:hAnsi="Times New Roman" w:cs="Times New Roman"/>
                <w:color w:val="000000"/>
                <w:sz w:val="24"/>
                <w:szCs w:val="24"/>
              </w:rPr>
              <w:lastRenderedPageBreak/>
              <w:t>Παρουσιολόγιο</w:t>
            </w:r>
          </w:p>
          <w:p w14:paraId="21D0C3B1" w14:textId="444E2F62" w:rsidR="00000CAB" w:rsidRPr="00262581" w:rsidRDefault="00000CAB" w:rsidP="00262581">
            <w:pPr>
              <w:pStyle w:val="ListParagraph"/>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sidRPr="00262581">
              <w:rPr>
                <w:rFonts w:ascii="Times New Roman" w:eastAsia="Times New Roman" w:hAnsi="Times New Roman" w:cs="Times New Roman"/>
                <w:color w:val="000000"/>
                <w:sz w:val="24"/>
                <w:szCs w:val="24"/>
              </w:rPr>
              <w:lastRenderedPageBreak/>
              <w:t>Εποπτικό υλικό εισαγωγής του μαθήματος</w:t>
            </w:r>
          </w:p>
          <w:p w14:paraId="7863CA0F" w14:textId="77777777" w:rsidR="00000CAB" w:rsidRDefault="00000CAB" w:rsidP="00000CAB">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p w14:paraId="274BA8B2" w14:textId="77777777" w:rsidR="00000CAB" w:rsidRDefault="00000CAB" w:rsidP="00000CAB">
            <w:pPr>
              <w:rPr>
                <w:rFonts w:ascii="Times New Roman" w:eastAsia="Times New Roman" w:hAnsi="Times New Roman" w:cs="Times New Roman"/>
                <w:sz w:val="24"/>
                <w:szCs w:val="24"/>
              </w:rPr>
            </w:pPr>
          </w:p>
          <w:p w14:paraId="273CE957" w14:textId="1C938943" w:rsidR="00000CAB" w:rsidRDefault="00000CAB" w:rsidP="00000CA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δραστηριότητες θα πρέπει να προσαρμοστούν</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w:t>
            </w:r>
            <w:r>
              <w:rPr>
                <w:rFonts w:ascii="Times New Roman" w:eastAsia="Times New Roman" w:hAnsi="Times New Roman" w:cs="Times New Roman"/>
                <w:b/>
                <w:i/>
                <w:sz w:val="28"/>
                <w:szCs w:val="24"/>
              </w:rPr>
              <w:t xml:space="preserve"> τα</w:t>
            </w:r>
            <w:r w:rsidRPr="00F123D9">
              <w:rPr>
                <w:rFonts w:ascii="Times New Roman" w:eastAsia="Times New Roman" w:hAnsi="Times New Roman" w:cs="Times New Roman"/>
                <w:b/>
                <w:i/>
                <w:sz w:val="28"/>
                <w:szCs w:val="24"/>
              </w:rPr>
              <w:t xml:space="preserve"> μέτρα πρόληψης το</w:t>
            </w:r>
            <w:r>
              <w:rPr>
                <w:rFonts w:ascii="Times New Roman" w:eastAsia="Times New Roman" w:hAnsi="Times New Roman" w:cs="Times New Roman"/>
                <w:b/>
                <w:i/>
                <w:sz w:val="28"/>
                <w:szCs w:val="24"/>
              </w:rPr>
              <w:t>υ</w:t>
            </w:r>
            <w:r w:rsidRPr="00F123D9">
              <w:rPr>
                <w:rFonts w:ascii="Times New Roman" w:eastAsia="Times New Roman" w:hAnsi="Times New Roman" w:cs="Times New Roman"/>
                <w:b/>
                <w:i/>
                <w:sz w:val="28"/>
                <w:szCs w:val="24"/>
              </w:rPr>
              <w:t xml:space="preserve"> </w:t>
            </w:r>
            <w:r w:rsidRPr="00F123D9">
              <w:rPr>
                <w:rFonts w:ascii="Times New Roman" w:eastAsia="Times New Roman" w:hAnsi="Times New Roman" w:cs="Times New Roman"/>
                <w:b/>
                <w:i/>
                <w:sz w:val="28"/>
                <w:szCs w:val="24"/>
                <w:lang w:val="en-GB"/>
              </w:rPr>
              <w:t>COVID</w:t>
            </w:r>
            <w:r w:rsidRPr="00F123D9">
              <w:rPr>
                <w:rFonts w:ascii="Times New Roman" w:eastAsia="Times New Roman" w:hAnsi="Times New Roman" w:cs="Times New Roman"/>
                <w:b/>
                <w:i/>
                <w:sz w:val="28"/>
                <w:szCs w:val="24"/>
              </w:rPr>
              <w:t>-19</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που εφαρμόζονται στο κάθε σχολείο</w:t>
            </w:r>
            <w:r>
              <w:rPr>
                <w:rFonts w:ascii="Times New Roman" w:eastAsia="Times New Roman" w:hAnsi="Times New Roman" w:cs="Times New Roman"/>
                <w:b/>
                <w:i/>
                <w:sz w:val="28"/>
                <w:szCs w:val="24"/>
              </w:rPr>
              <w:t>.*</w:t>
            </w:r>
          </w:p>
        </w:tc>
        <w:tc>
          <w:tcPr>
            <w:tcW w:w="2790" w:type="dxa"/>
          </w:tcPr>
          <w:p w14:paraId="66D07C27" w14:textId="65DF13D2" w:rsidR="00000CAB" w:rsidRDefault="00000CAB" w:rsidP="00000CA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1620" w:type="dxa"/>
          </w:tcPr>
          <w:p w14:paraId="1F688A19" w14:textId="6C8E70BC" w:rsidR="00000CAB" w:rsidRDefault="00000CAB" w:rsidP="00000CAB">
            <w:pPr>
              <w:pBdr>
                <w:top w:val="nil"/>
                <w:left w:val="nil"/>
                <w:bottom w:val="nil"/>
                <w:right w:val="nil"/>
                <w:between w:val="nil"/>
              </w:pBdr>
              <w:jc w:val="both"/>
              <w:rPr>
                <w:rFonts w:ascii="Times New Roman" w:eastAsia="Times New Roman" w:hAnsi="Times New Roman" w:cs="Times New Roman"/>
                <w:color w:val="000000"/>
                <w:sz w:val="24"/>
                <w:szCs w:val="24"/>
              </w:rPr>
            </w:pPr>
            <w:r w:rsidRPr="00764536">
              <w:rPr>
                <w:rFonts w:ascii="Times New Roman" w:eastAsia="Times New Roman" w:hAnsi="Times New Roman" w:cs="Times New Roman"/>
                <w:sz w:val="24"/>
                <w:szCs w:val="24"/>
              </w:rPr>
              <w:t>Ε</w:t>
            </w:r>
            <w:r>
              <w:rPr>
                <w:rStyle w:val="FootnoteReference"/>
                <w:rFonts w:ascii="Times New Roman" w:eastAsia="Times New Roman" w:hAnsi="Times New Roman" w:cs="Times New Roman"/>
                <w:sz w:val="24"/>
                <w:szCs w:val="24"/>
              </w:rPr>
              <w:footnoteReference w:id="1"/>
            </w:r>
          </w:p>
        </w:tc>
      </w:tr>
      <w:tr w:rsidR="00000CAB" w14:paraId="7F6E0C77" w14:textId="08869828" w:rsidTr="00000CAB">
        <w:tc>
          <w:tcPr>
            <w:tcW w:w="6030" w:type="dxa"/>
          </w:tcPr>
          <w:p w14:paraId="663E0250" w14:textId="77777777" w:rsidR="00000CAB" w:rsidRPr="00373622" w:rsidRDefault="00000CAB" w:rsidP="00000CAB">
            <w:pPr>
              <w:jc w:val="both"/>
              <w:rPr>
                <w:rFonts w:ascii="Times New Roman" w:eastAsia="Times New Roman" w:hAnsi="Times New Roman" w:cs="Times New Roman"/>
                <w:b/>
                <w:color w:val="FF0000"/>
                <w:sz w:val="24"/>
                <w:szCs w:val="24"/>
              </w:rPr>
            </w:pPr>
            <w:bookmarkStart w:id="2" w:name="_Hlk102665593"/>
            <w:r w:rsidRPr="00373622">
              <w:rPr>
                <w:rFonts w:ascii="Times New Roman" w:eastAsia="Times New Roman" w:hAnsi="Times New Roman" w:cs="Times New Roman"/>
                <w:b/>
                <w:color w:val="FF0000"/>
                <w:sz w:val="24"/>
                <w:szCs w:val="24"/>
              </w:rPr>
              <w:t>Δραστηριότητα 1 (10’ λεπτά):</w:t>
            </w:r>
          </w:p>
          <w:p w14:paraId="73EB9492" w14:textId="77777777" w:rsidR="00000CAB" w:rsidRPr="00373622" w:rsidRDefault="00000CAB" w:rsidP="00000CAB">
            <w:pPr>
              <w:jc w:val="both"/>
              <w:rPr>
                <w:rFonts w:ascii="Times New Roman" w:eastAsia="Times New Roman" w:hAnsi="Times New Roman" w:cs="Times New Roman"/>
                <w:b/>
                <w:color w:val="FF0000"/>
                <w:sz w:val="24"/>
                <w:szCs w:val="24"/>
              </w:rPr>
            </w:pPr>
          </w:p>
          <w:p w14:paraId="2FAF9941" w14:textId="67F02224" w:rsidR="00000CAB" w:rsidRPr="008F1B87" w:rsidRDefault="00000CAB" w:rsidP="00000CAB">
            <w:pPr>
              <w:jc w:val="both"/>
              <w:rPr>
                <w:rFonts w:ascii="Times New Roman" w:eastAsia="Times New Roman" w:hAnsi="Times New Roman" w:cs="Times New Roman"/>
                <w:color w:val="FF0000"/>
                <w:sz w:val="24"/>
                <w:szCs w:val="24"/>
              </w:rPr>
            </w:pPr>
            <w:r w:rsidRPr="00373622">
              <w:rPr>
                <w:rFonts w:ascii="Times New Roman" w:eastAsia="Times New Roman" w:hAnsi="Times New Roman" w:cs="Times New Roman"/>
                <w:color w:val="FF0000"/>
                <w:sz w:val="24"/>
                <w:szCs w:val="24"/>
              </w:rPr>
              <w:t xml:space="preserve">Η/Ο εκπαιδευτικός προβάλλει στους μαθητές απόσπασμα από ένα βίντεο τέλεσης της χριστιανικής γιορτής των </w:t>
            </w:r>
            <w:proofErr w:type="spellStart"/>
            <w:r w:rsidRPr="00373622">
              <w:rPr>
                <w:rFonts w:ascii="Times New Roman" w:eastAsia="Times New Roman" w:hAnsi="Times New Roman" w:cs="Times New Roman"/>
                <w:color w:val="FF0000"/>
                <w:sz w:val="24"/>
                <w:szCs w:val="24"/>
              </w:rPr>
              <w:t>Θεοφανείων</w:t>
            </w:r>
            <w:proofErr w:type="spellEnd"/>
            <w:r w:rsidRPr="00373622">
              <w:rPr>
                <w:rFonts w:ascii="Times New Roman" w:eastAsia="Times New Roman" w:hAnsi="Times New Roman" w:cs="Times New Roman"/>
                <w:color w:val="FF0000"/>
                <w:sz w:val="24"/>
                <w:szCs w:val="24"/>
              </w:rPr>
              <w:t xml:space="preserve"> εντός μιας Εκκλησίας. Στη συνέχεια, τους καλεί να της/του αναφέρουν εάν έχουν παρακολουθήσει ξανά παρόμοια τελετή, πώς ονομάζεται </w:t>
            </w:r>
            <w:r w:rsidR="008F1B87" w:rsidRPr="008F1B87">
              <w:rPr>
                <w:rFonts w:ascii="Times New Roman" w:eastAsia="Times New Roman" w:hAnsi="Times New Roman" w:cs="Times New Roman"/>
                <w:color w:val="FF0000"/>
                <w:sz w:val="24"/>
                <w:szCs w:val="24"/>
              </w:rPr>
              <w:t xml:space="preserve">και </w:t>
            </w:r>
            <w:r w:rsidR="00003811" w:rsidRPr="008F1B87">
              <w:rPr>
                <w:rFonts w:ascii="Times New Roman" w:eastAsia="Times New Roman" w:hAnsi="Times New Roman" w:cs="Times New Roman"/>
                <w:color w:val="FF0000"/>
                <w:sz w:val="24"/>
                <w:szCs w:val="24"/>
              </w:rPr>
              <w:t>το λόγο που γίνεται αυτό</w:t>
            </w:r>
            <w:r w:rsidRPr="008F1B87">
              <w:rPr>
                <w:rFonts w:ascii="Times New Roman" w:eastAsia="Times New Roman" w:hAnsi="Times New Roman" w:cs="Times New Roman"/>
                <w:color w:val="FF0000"/>
                <w:sz w:val="24"/>
                <w:szCs w:val="24"/>
              </w:rPr>
              <w:t xml:space="preserve">. </w:t>
            </w:r>
            <w:bookmarkEnd w:id="2"/>
            <w:r w:rsidRPr="008F1B87">
              <w:rPr>
                <w:rFonts w:ascii="Times New Roman" w:eastAsia="Times New Roman" w:hAnsi="Times New Roman" w:cs="Times New Roman"/>
                <w:color w:val="FF0000"/>
                <w:sz w:val="24"/>
                <w:szCs w:val="24"/>
              </w:rPr>
              <w:t>Οι μαθητές αναμένεται να δώσουν απαντήσεις στα αγγλικά.</w:t>
            </w:r>
          </w:p>
          <w:p w14:paraId="7E9721F5" w14:textId="77777777" w:rsidR="00000CAB" w:rsidRPr="00373622" w:rsidRDefault="00000CAB" w:rsidP="00000CAB">
            <w:pPr>
              <w:jc w:val="both"/>
              <w:rPr>
                <w:rFonts w:ascii="Times New Roman" w:eastAsia="Times New Roman" w:hAnsi="Times New Roman" w:cs="Times New Roman"/>
                <w:b/>
                <w:color w:val="FF0000"/>
                <w:sz w:val="24"/>
                <w:szCs w:val="24"/>
              </w:rPr>
            </w:pPr>
          </w:p>
        </w:tc>
        <w:tc>
          <w:tcPr>
            <w:tcW w:w="3780" w:type="dxa"/>
          </w:tcPr>
          <w:p w14:paraId="06FEC1EC" w14:textId="2C12E396" w:rsidR="00000CAB" w:rsidRDefault="00000CAB" w:rsidP="00373622">
            <w:pPr>
              <w:pStyle w:val="ListParagraph"/>
              <w:numPr>
                <w:ilvl w:val="0"/>
                <w:numId w:val="8"/>
              </w:numPr>
              <w:rPr>
                <w:rFonts w:ascii="Times New Roman" w:eastAsia="Times New Roman" w:hAnsi="Times New Roman" w:cs="Times New Roman"/>
                <w:sz w:val="24"/>
                <w:szCs w:val="24"/>
              </w:rPr>
            </w:pPr>
            <w:r w:rsidRPr="00373622">
              <w:rPr>
                <w:rFonts w:ascii="Times New Roman" w:eastAsia="Times New Roman" w:hAnsi="Times New Roman" w:cs="Times New Roman"/>
                <w:sz w:val="24"/>
                <w:szCs w:val="24"/>
              </w:rPr>
              <w:t xml:space="preserve">Βίντεο </w:t>
            </w:r>
            <w:proofErr w:type="spellStart"/>
            <w:r w:rsidRPr="00373622">
              <w:rPr>
                <w:rFonts w:ascii="Times New Roman" w:eastAsia="Times New Roman" w:hAnsi="Times New Roman" w:cs="Times New Roman"/>
                <w:sz w:val="24"/>
                <w:szCs w:val="24"/>
              </w:rPr>
              <w:t>Θεοφανείων</w:t>
            </w:r>
            <w:proofErr w:type="spellEnd"/>
          </w:p>
          <w:p w14:paraId="6BB1BD3E" w14:textId="4FF7EE56" w:rsidR="00D60BF9" w:rsidRPr="00D60BF9" w:rsidRDefault="00486B04" w:rsidP="00D60BF9">
            <w:pPr>
              <w:pStyle w:val="ListParagraph"/>
              <w:ind w:left="450"/>
              <w:rPr>
                <w:rFonts w:ascii="Times New Roman" w:eastAsia="Times New Roman" w:hAnsi="Times New Roman" w:cs="Times New Roman"/>
                <w:sz w:val="24"/>
                <w:szCs w:val="24"/>
              </w:rPr>
            </w:pPr>
            <w:hyperlink r:id="rId8" w:history="1">
              <w:r w:rsidR="00D60BF9" w:rsidRPr="00D60BF9">
                <w:rPr>
                  <w:rStyle w:val="Hyperlink"/>
                  <w:rFonts w:ascii="Times New Roman" w:eastAsia="Times New Roman" w:hAnsi="Times New Roman" w:cs="Times New Roman"/>
                  <w:sz w:val="24"/>
                  <w:szCs w:val="24"/>
                  <w:lang w:val="en-GB"/>
                </w:rPr>
                <w:t>https</w:t>
              </w:r>
              <w:r w:rsidR="00D60BF9" w:rsidRPr="00D60BF9">
                <w:rPr>
                  <w:rStyle w:val="Hyperlink"/>
                  <w:rFonts w:ascii="Times New Roman" w:eastAsia="Times New Roman" w:hAnsi="Times New Roman" w:cs="Times New Roman"/>
                  <w:sz w:val="24"/>
                  <w:szCs w:val="24"/>
                </w:rPr>
                <w:t>://</w:t>
              </w:r>
              <w:proofErr w:type="spellStart"/>
              <w:r w:rsidR="00D60BF9" w:rsidRPr="00D60BF9">
                <w:rPr>
                  <w:rStyle w:val="Hyperlink"/>
                  <w:rFonts w:ascii="Times New Roman" w:eastAsia="Times New Roman" w:hAnsi="Times New Roman" w:cs="Times New Roman"/>
                  <w:sz w:val="24"/>
                  <w:szCs w:val="24"/>
                  <w:lang w:val="en-GB"/>
                </w:rPr>
                <w:t>youtu</w:t>
              </w:r>
              <w:proofErr w:type="spellEnd"/>
              <w:r w:rsidR="00D60BF9" w:rsidRPr="00D60BF9">
                <w:rPr>
                  <w:rStyle w:val="Hyperlink"/>
                  <w:rFonts w:ascii="Times New Roman" w:eastAsia="Times New Roman" w:hAnsi="Times New Roman" w:cs="Times New Roman"/>
                  <w:sz w:val="24"/>
                  <w:szCs w:val="24"/>
                </w:rPr>
                <w:t>.</w:t>
              </w:r>
              <w:r w:rsidR="00D60BF9" w:rsidRPr="00D60BF9">
                <w:rPr>
                  <w:rStyle w:val="Hyperlink"/>
                  <w:rFonts w:ascii="Times New Roman" w:eastAsia="Times New Roman" w:hAnsi="Times New Roman" w:cs="Times New Roman"/>
                  <w:sz w:val="24"/>
                  <w:szCs w:val="24"/>
                  <w:lang w:val="en-GB"/>
                </w:rPr>
                <w:t>be</w:t>
              </w:r>
              <w:r w:rsidR="00D60BF9" w:rsidRPr="00D60BF9">
                <w:rPr>
                  <w:rStyle w:val="Hyperlink"/>
                  <w:rFonts w:ascii="Times New Roman" w:eastAsia="Times New Roman" w:hAnsi="Times New Roman" w:cs="Times New Roman"/>
                  <w:sz w:val="24"/>
                  <w:szCs w:val="24"/>
                </w:rPr>
                <w:t>/</w:t>
              </w:r>
              <w:proofErr w:type="spellStart"/>
              <w:r w:rsidR="00D60BF9" w:rsidRPr="00D60BF9">
                <w:rPr>
                  <w:rStyle w:val="Hyperlink"/>
                  <w:rFonts w:ascii="Times New Roman" w:eastAsia="Times New Roman" w:hAnsi="Times New Roman" w:cs="Times New Roman"/>
                  <w:sz w:val="24"/>
                  <w:szCs w:val="24"/>
                  <w:lang w:val="en-GB"/>
                </w:rPr>
                <w:t>iAAI</w:t>
              </w:r>
              <w:proofErr w:type="spellEnd"/>
              <w:r w:rsidR="00D60BF9" w:rsidRPr="00D60BF9">
                <w:rPr>
                  <w:rStyle w:val="Hyperlink"/>
                  <w:rFonts w:ascii="Times New Roman" w:eastAsia="Times New Roman" w:hAnsi="Times New Roman" w:cs="Times New Roman"/>
                  <w:sz w:val="24"/>
                  <w:szCs w:val="24"/>
                </w:rPr>
                <w:t>2</w:t>
              </w:r>
              <w:proofErr w:type="spellStart"/>
              <w:r w:rsidR="00D60BF9" w:rsidRPr="00D60BF9">
                <w:rPr>
                  <w:rStyle w:val="Hyperlink"/>
                  <w:rFonts w:ascii="Times New Roman" w:eastAsia="Times New Roman" w:hAnsi="Times New Roman" w:cs="Times New Roman"/>
                  <w:sz w:val="24"/>
                  <w:szCs w:val="24"/>
                  <w:lang w:val="en-GB"/>
                </w:rPr>
                <w:t>BWlszQ</w:t>
              </w:r>
              <w:proofErr w:type="spellEnd"/>
            </w:hyperlink>
            <w:r w:rsidR="00D60BF9" w:rsidRPr="00D60BF9">
              <w:rPr>
                <w:rFonts w:ascii="Times New Roman" w:eastAsia="Times New Roman" w:hAnsi="Times New Roman" w:cs="Times New Roman"/>
                <w:sz w:val="24"/>
                <w:szCs w:val="24"/>
              </w:rPr>
              <w:t xml:space="preserve"> (</w:t>
            </w:r>
            <w:r w:rsidR="00D60BF9">
              <w:rPr>
                <w:rFonts w:ascii="Times New Roman" w:eastAsia="Times New Roman" w:hAnsi="Times New Roman" w:cs="Times New Roman"/>
                <w:sz w:val="24"/>
                <w:szCs w:val="24"/>
              </w:rPr>
              <w:t>από 11:15)</w:t>
            </w:r>
          </w:p>
          <w:p w14:paraId="76622F68" w14:textId="77777777" w:rsidR="00000CAB" w:rsidRPr="00D60BF9" w:rsidRDefault="00000CAB" w:rsidP="00000CAB">
            <w:pPr>
              <w:rPr>
                <w:rFonts w:ascii="Times New Roman" w:eastAsia="Times New Roman" w:hAnsi="Times New Roman" w:cs="Times New Roman"/>
                <w:sz w:val="24"/>
                <w:szCs w:val="24"/>
              </w:rPr>
            </w:pPr>
          </w:p>
          <w:p w14:paraId="2FC19D39" w14:textId="77777777" w:rsidR="00000CAB" w:rsidRPr="007F7793" w:rsidRDefault="00000CAB" w:rsidP="00000CAB">
            <w:r w:rsidRPr="00373622">
              <w:rPr>
                <w:rFonts w:ascii="Times New Roman" w:eastAsia="Times New Roman" w:hAnsi="Times New Roman" w:cs="Times New Roman"/>
                <w:sz w:val="24"/>
                <w:szCs w:val="24"/>
              </w:rPr>
              <w:t>Οι μαθητές κάθονται κυκλικά στην ολομέλεια.</w:t>
            </w:r>
          </w:p>
        </w:tc>
        <w:tc>
          <w:tcPr>
            <w:tcW w:w="2790" w:type="dxa"/>
            <w:vMerge w:val="restart"/>
            <w:vAlign w:val="center"/>
          </w:tcPr>
          <w:p w14:paraId="31B951AD" w14:textId="77777777" w:rsidR="00000CAB" w:rsidRDefault="00000CAB" w:rsidP="00000CAB">
            <w:pPr>
              <w:pBdr>
                <w:top w:val="nil"/>
                <w:left w:val="nil"/>
                <w:bottom w:val="nil"/>
                <w:right w:val="nil"/>
                <w:between w:val="nil"/>
              </w:pBdr>
              <w:spacing w:after="200"/>
              <w:jc w:val="center"/>
              <w:rPr>
                <w:rFonts w:ascii="Times New Roman" w:eastAsia="Times New Roman" w:hAnsi="Times New Roman" w:cs="Times New Roman"/>
                <w:color w:val="000000"/>
                <w:sz w:val="24"/>
                <w:szCs w:val="24"/>
              </w:rPr>
            </w:pPr>
            <w:bookmarkStart w:id="3" w:name="_heading=h.gjdgxs" w:colFirst="0" w:colLast="0"/>
            <w:bookmarkEnd w:id="3"/>
            <w:r>
              <w:rPr>
                <w:rFonts w:ascii="Times New Roman" w:eastAsia="Times New Roman" w:hAnsi="Times New Roman" w:cs="Times New Roman"/>
                <w:color w:val="000000"/>
                <w:sz w:val="24"/>
                <w:szCs w:val="24"/>
              </w:rPr>
              <w:t xml:space="preserve">Η/Ο εκπαιδευτικός επιδιώκει να εκμαιεύσει τις </w:t>
            </w:r>
            <w:proofErr w:type="spellStart"/>
            <w:r>
              <w:rPr>
                <w:rFonts w:ascii="Times New Roman" w:eastAsia="Times New Roman" w:hAnsi="Times New Roman" w:cs="Times New Roman"/>
                <w:color w:val="000000"/>
                <w:sz w:val="24"/>
                <w:szCs w:val="24"/>
              </w:rPr>
              <w:t>προϋπάρχουσες</w:t>
            </w:r>
            <w:proofErr w:type="spellEnd"/>
            <w:r>
              <w:rPr>
                <w:rFonts w:ascii="Times New Roman" w:eastAsia="Times New Roman" w:hAnsi="Times New Roman" w:cs="Times New Roman"/>
                <w:color w:val="000000"/>
                <w:sz w:val="24"/>
                <w:szCs w:val="24"/>
              </w:rPr>
              <w:t xml:space="preserve"> γνώσεις των μαθητών αναφορικά με τη γιορτή των </w:t>
            </w:r>
            <w:proofErr w:type="spellStart"/>
            <w:r>
              <w:rPr>
                <w:rFonts w:ascii="Times New Roman" w:eastAsia="Times New Roman" w:hAnsi="Times New Roman" w:cs="Times New Roman"/>
                <w:color w:val="000000"/>
                <w:sz w:val="24"/>
                <w:szCs w:val="24"/>
              </w:rPr>
              <w:t>Θεοφανείων</w:t>
            </w:r>
            <w:proofErr w:type="spellEnd"/>
            <w:r>
              <w:rPr>
                <w:rFonts w:ascii="Times New Roman" w:eastAsia="Times New Roman" w:hAnsi="Times New Roman" w:cs="Times New Roman"/>
                <w:color w:val="000000"/>
                <w:sz w:val="24"/>
                <w:szCs w:val="24"/>
              </w:rPr>
              <w:t>, αλλά και της βά</w:t>
            </w:r>
            <w:r>
              <w:rPr>
                <w:rFonts w:ascii="Times New Roman" w:eastAsia="Times New Roman" w:hAnsi="Times New Roman" w:cs="Times New Roman"/>
                <w:sz w:val="24"/>
                <w:szCs w:val="24"/>
              </w:rPr>
              <w:t>π</w:t>
            </w:r>
            <w:r>
              <w:rPr>
                <w:rFonts w:ascii="Times New Roman" w:eastAsia="Times New Roman" w:hAnsi="Times New Roman" w:cs="Times New Roman"/>
                <w:color w:val="000000"/>
                <w:sz w:val="24"/>
                <w:szCs w:val="24"/>
              </w:rPr>
              <w:t>τισης.</w:t>
            </w:r>
          </w:p>
          <w:p w14:paraId="2D7F15A4" w14:textId="77777777" w:rsidR="00000CAB" w:rsidRDefault="00000CAB" w:rsidP="00000CAB">
            <w:pPr>
              <w:pBdr>
                <w:top w:val="nil"/>
                <w:left w:val="nil"/>
                <w:bottom w:val="nil"/>
                <w:right w:val="nil"/>
                <w:between w:val="nil"/>
              </w:pBdr>
              <w:spacing w:after="200"/>
              <w:jc w:val="center"/>
              <w:rPr>
                <w:rFonts w:ascii="Times New Roman" w:eastAsia="Times New Roman" w:hAnsi="Times New Roman" w:cs="Times New Roman"/>
                <w:color w:val="000000"/>
                <w:sz w:val="24"/>
                <w:szCs w:val="24"/>
              </w:rPr>
            </w:pPr>
          </w:p>
        </w:tc>
        <w:tc>
          <w:tcPr>
            <w:tcW w:w="1620" w:type="dxa"/>
          </w:tcPr>
          <w:p w14:paraId="2E87FD6A" w14:textId="392384DF" w:rsidR="00000CAB" w:rsidRDefault="00373622" w:rsidP="00000CA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Α/Ε</w:t>
            </w:r>
          </w:p>
        </w:tc>
      </w:tr>
      <w:tr w:rsidR="00000CAB" w14:paraId="5CF122A2" w14:textId="32119EE7" w:rsidTr="00000CAB">
        <w:tc>
          <w:tcPr>
            <w:tcW w:w="6030" w:type="dxa"/>
          </w:tcPr>
          <w:p w14:paraId="3BE133E8" w14:textId="77777777" w:rsidR="00000CAB" w:rsidRPr="00373622" w:rsidRDefault="00000CAB" w:rsidP="00000CAB">
            <w:pPr>
              <w:rPr>
                <w:rFonts w:ascii="Times New Roman" w:eastAsia="Times New Roman" w:hAnsi="Times New Roman" w:cs="Times New Roman"/>
                <w:b/>
                <w:color w:val="FF0000"/>
                <w:sz w:val="24"/>
                <w:szCs w:val="24"/>
              </w:rPr>
            </w:pPr>
            <w:r w:rsidRPr="00373622">
              <w:rPr>
                <w:rFonts w:ascii="Times New Roman" w:eastAsia="Times New Roman" w:hAnsi="Times New Roman" w:cs="Times New Roman"/>
                <w:b/>
                <w:color w:val="FF0000"/>
                <w:sz w:val="24"/>
                <w:szCs w:val="24"/>
              </w:rPr>
              <w:t>Δραστηριότητα 2 (5’ λεπτά):</w:t>
            </w:r>
          </w:p>
          <w:p w14:paraId="49911CBA" w14:textId="77777777" w:rsidR="00000CAB" w:rsidRPr="00373622" w:rsidRDefault="00000CAB" w:rsidP="00000CAB">
            <w:pPr>
              <w:jc w:val="both"/>
              <w:rPr>
                <w:rFonts w:ascii="Times New Roman" w:eastAsia="Times New Roman" w:hAnsi="Times New Roman" w:cs="Times New Roman"/>
                <w:color w:val="FF0000"/>
                <w:sz w:val="24"/>
                <w:szCs w:val="24"/>
              </w:rPr>
            </w:pPr>
          </w:p>
          <w:p w14:paraId="4F854175" w14:textId="4F8AF3B9" w:rsidR="00000CAB" w:rsidRPr="00286ED4" w:rsidRDefault="00000CAB" w:rsidP="00000CAB">
            <w:pPr>
              <w:jc w:val="both"/>
              <w:rPr>
                <w:rFonts w:ascii="Times New Roman" w:eastAsia="Times New Roman" w:hAnsi="Times New Roman" w:cs="Times New Roman"/>
                <w:color w:val="FF0000"/>
                <w:sz w:val="24"/>
                <w:szCs w:val="24"/>
              </w:rPr>
            </w:pPr>
            <w:r w:rsidRPr="00373622">
              <w:rPr>
                <w:rFonts w:ascii="Times New Roman" w:eastAsia="Times New Roman" w:hAnsi="Times New Roman" w:cs="Times New Roman"/>
                <w:color w:val="FF0000"/>
                <w:sz w:val="24"/>
                <w:szCs w:val="24"/>
              </w:rPr>
              <w:t xml:space="preserve">Η/O εκπαιδευτικός στο σημείο αυτό προβάλλει στους μαθητές μια φωτογραφία από τη βάπτιση του Ιησού, στον Ιορδάνη ποταμό. Ακολούθως, τους καλεί να την παρατηρήσουν και να πούνε τις απόψεις τους για το τι μπορεί να απεικονίζει- την ιστορία της. </w:t>
            </w:r>
          </w:p>
        </w:tc>
        <w:tc>
          <w:tcPr>
            <w:tcW w:w="3780" w:type="dxa"/>
          </w:tcPr>
          <w:p w14:paraId="462D167F" w14:textId="797C7DBC" w:rsidR="00000CAB" w:rsidRPr="00373622" w:rsidRDefault="00000CAB" w:rsidP="00373622">
            <w:pPr>
              <w:pStyle w:val="ListParagraph"/>
              <w:numPr>
                <w:ilvl w:val="0"/>
                <w:numId w:val="8"/>
              </w:numPr>
              <w:rPr>
                <w:rFonts w:ascii="Times New Roman" w:eastAsia="Times New Roman" w:hAnsi="Times New Roman" w:cs="Times New Roman"/>
                <w:sz w:val="24"/>
                <w:szCs w:val="24"/>
              </w:rPr>
            </w:pPr>
            <w:r w:rsidRPr="00373622">
              <w:rPr>
                <w:rFonts w:ascii="Times New Roman" w:eastAsia="Times New Roman" w:hAnsi="Times New Roman" w:cs="Times New Roman"/>
                <w:sz w:val="24"/>
                <w:szCs w:val="24"/>
              </w:rPr>
              <w:t>Φωτογραφία βάπτισης του Ιησού</w:t>
            </w:r>
          </w:p>
          <w:p w14:paraId="4AC4DCAE" w14:textId="77777777" w:rsidR="00000CAB" w:rsidRPr="00373622" w:rsidRDefault="00000CAB" w:rsidP="00000CAB">
            <w:pPr>
              <w:rPr>
                <w:rFonts w:ascii="Times New Roman" w:eastAsia="Times New Roman" w:hAnsi="Times New Roman" w:cs="Times New Roman"/>
                <w:sz w:val="24"/>
                <w:szCs w:val="24"/>
              </w:rPr>
            </w:pPr>
          </w:p>
          <w:p w14:paraId="7D52D12E" w14:textId="77777777" w:rsidR="00000CAB" w:rsidRDefault="00000CAB" w:rsidP="00000CAB">
            <w:r w:rsidRPr="00373622">
              <w:rPr>
                <w:rFonts w:ascii="Times New Roman" w:eastAsia="Times New Roman" w:hAnsi="Times New Roman" w:cs="Times New Roman"/>
                <w:sz w:val="24"/>
                <w:szCs w:val="24"/>
              </w:rPr>
              <w:t>Οι μαθητές κάθονται κυκλικά και εργάζονται στην ολομέλεια.</w:t>
            </w:r>
          </w:p>
        </w:tc>
        <w:tc>
          <w:tcPr>
            <w:tcW w:w="2790" w:type="dxa"/>
            <w:vMerge/>
            <w:vAlign w:val="center"/>
          </w:tcPr>
          <w:p w14:paraId="6D2FC6F9" w14:textId="77777777" w:rsidR="00000CAB" w:rsidRDefault="00000CAB" w:rsidP="00000CAB">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620" w:type="dxa"/>
          </w:tcPr>
          <w:p w14:paraId="6909E420" w14:textId="34DD632B" w:rsidR="00000CAB" w:rsidRDefault="00373622" w:rsidP="0037362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Α/Ε</w:t>
            </w:r>
          </w:p>
        </w:tc>
      </w:tr>
      <w:tr w:rsidR="00000CAB" w14:paraId="559F7D8C" w14:textId="3B818228" w:rsidTr="00000CAB">
        <w:tc>
          <w:tcPr>
            <w:tcW w:w="6030" w:type="dxa"/>
          </w:tcPr>
          <w:p w14:paraId="29CA9B83" w14:textId="77777777" w:rsidR="00000CAB" w:rsidRPr="00B8214B" w:rsidRDefault="00000CAB" w:rsidP="00000CAB">
            <w:pPr>
              <w:rPr>
                <w:rFonts w:ascii="Times New Roman" w:eastAsia="Times New Roman" w:hAnsi="Times New Roman" w:cs="Times New Roman"/>
                <w:b/>
                <w:color w:val="FF0000"/>
                <w:sz w:val="24"/>
                <w:szCs w:val="24"/>
              </w:rPr>
            </w:pPr>
            <w:r w:rsidRPr="00B8214B">
              <w:rPr>
                <w:rFonts w:ascii="Times New Roman" w:eastAsia="Times New Roman" w:hAnsi="Times New Roman" w:cs="Times New Roman"/>
                <w:b/>
                <w:color w:val="FF0000"/>
                <w:sz w:val="24"/>
                <w:szCs w:val="24"/>
              </w:rPr>
              <w:lastRenderedPageBreak/>
              <w:t>Δραστηριότητα 3 (20’ λεπτά):</w:t>
            </w:r>
          </w:p>
          <w:p w14:paraId="5CBCB154" w14:textId="77777777" w:rsidR="00000CAB" w:rsidRPr="00B8214B" w:rsidRDefault="00000CAB" w:rsidP="00000CAB">
            <w:pPr>
              <w:rPr>
                <w:rFonts w:ascii="Times New Roman" w:eastAsia="Times New Roman" w:hAnsi="Times New Roman" w:cs="Times New Roman"/>
                <w:b/>
                <w:color w:val="FF0000"/>
                <w:sz w:val="24"/>
                <w:szCs w:val="24"/>
              </w:rPr>
            </w:pPr>
          </w:p>
          <w:p w14:paraId="4DEBBAF5" w14:textId="07DDAF38" w:rsidR="00000CAB" w:rsidRPr="00B8214B" w:rsidRDefault="00000CAB" w:rsidP="00000CAB">
            <w:pPr>
              <w:jc w:val="both"/>
              <w:rPr>
                <w:rFonts w:ascii="Times New Roman" w:eastAsia="Times New Roman" w:hAnsi="Times New Roman" w:cs="Times New Roman"/>
                <w:color w:val="FF0000"/>
                <w:sz w:val="24"/>
                <w:szCs w:val="24"/>
              </w:rPr>
            </w:pPr>
            <w:r w:rsidRPr="00B8214B">
              <w:rPr>
                <w:rFonts w:ascii="Times New Roman" w:eastAsia="Times New Roman" w:hAnsi="Times New Roman" w:cs="Times New Roman"/>
                <w:color w:val="FF0000"/>
                <w:sz w:val="24"/>
                <w:szCs w:val="24"/>
              </w:rPr>
              <w:t>Η/Ο εκπαιδευτικός αναφέρει στους μαθητές ότι η τελετή που κάνουμε στην Εκκλησία σχετίζεται με την προηγούμενη φωτογραφία. Έπειτα, τραγουδά</w:t>
            </w:r>
            <w:r w:rsidRPr="00B8214B">
              <w:rPr>
                <w:rFonts w:ascii="Times New Roman" w:eastAsia="Times New Roman" w:hAnsi="Times New Roman" w:cs="Times New Roman"/>
                <w:i/>
                <w:color w:val="FF0000"/>
                <w:sz w:val="24"/>
                <w:szCs w:val="24"/>
              </w:rPr>
              <w:t xml:space="preserve"> «Παραμύθι, </w:t>
            </w:r>
            <w:proofErr w:type="spellStart"/>
            <w:r w:rsidRPr="00B8214B">
              <w:rPr>
                <w:rFonts w:ascii="Times New Roman" w:eastAsia="Times New Roman" w:hAnsi="Times New Roman" w:cs="Times New Roman"/>
                <w:i/>
                <w:color w:val="FF0000"/>
                <w:sz w:val="24"/>
                <w:szCs w:val="24"/>
              </w:rPr>
              <w:t>μύθι</w:t>
            </w:r>
            <w:proofErr w:type="spellEnd"/>
            <w:r w:rsidRPr="00B8214B">
              <w:rPr>
                <w:rFonts w:ascii="Times New Roman" w:eastAsia="Times New Roman" w:hAnsi="Times New Roman" w:cs="Times New Roman"/>
                <w:i/>
                <w:color w:val="FF0000"/>
                <w:sz w:val="24"/>
                <w:szCs w:val="24"/>
              </w:rPr>
              <w:t xml:space="preserve">, </w:t>
            </w:r>
            <w:proofErr w:type="spellStart"/>
            <w:r w:rsidRPr="00B8214B">
              <w:rPr>
                <w:rFonts w:ascii="Times New Roman" w:eastAsia="Times New Roman" w:hAnsi="Times New Roman" w:cs="Times New Roman"/>
                <w:i/>
                <w:color w:val="FF0000"/>
                <w:sz w:val="24"/>
                <w:szCs w:val="24"/>
              </w:rPr>
              <w:t>μύθι</w:t>
            </w:r>
            <w:proofErr w:type="spellEnd"/>
            <w:r w:rsidRPr="00B8214B">
              <w:rPr>
                <w:rFonts w:ascii="Times New Roman" w:eastAsia="Times New Roman" w:hAnsi="Times New Roman" w:cs="Times New Roman"/>
                <w:i/>
                <w:color w:val="FF0000"/>
                <w:sz w:val="24"/>
                <w:szCs w:val="24"/>
              </w:rPr>
              <w:t xml:space="preserve"> ήρθε η ώρα για ν’ αρχίσει, Παραμύθι, </w:t>
            </w:r>
            <w:proofErr w:type="spellStart"/>
            <w:r w:rsidRPr="00B8214B">
              <w:rPr>
                <w:rFonts w:ascii="Times New Roman" w:eastAsia="Times New Roman" w:hAnsi="Times New Roman" w:cs="Times New Roman"/>
                <w:i/>
                <w:color w:val="FF0000"/>
                <w:sz w:val="24"/>
                <w:szCs w:val="24"/>
              </w:rPr>
              <w:t>μύθι</w:t>
            </w:r>
            <w:proofErr w:type="spellEnd"/>
            <w:r w:rsidRPr="00B8214B">
              <w:rPr>
                <w:rFonts w:ascii="Times New Roman" w:eastAsia="Times New Roman" w:hAnsi="Times New Roman" w:cs="Times New Roman"/>
                <w:i/>
                <w:color w:val="FF0000"/>
                <w:sz w:val="24"/>
                <w:szCs w:val="24"/>
              </w:rPr>
              <w:t xml:space="preserve">, </w:t>
            </w:r>
            <w:proofErr w:type="spellStart"/>
            <w:r w:rsidRPr="00B8214B">
              <w:rPr>
                <w:rFonts w:ascii="Times New Roman" w:eastAsia="Times New Roman" w:hAnsi="Times New Roman" w:cs="Times New Roman"/>
                <w:i/>
                <w:color w:val="FF0000"/>
                <w:sz w:val="24"/>
                <w:szCs w:val="24"/>
              </w:rPr>
              <w:t>μύθι</w:t>
            </w:r>
            <w:proofErr w:type="spellEnd"/>
            <w:r w:rsidRPr="00B8214B">
              <w:rPr>
                <w:rFonts w:ascii="Times New Roman" w:eastAsia="Times New Roman" w:hAnsi="Times New Roman" w:cs="Times New Roman"/>
                <w:i/>
                <w:color w:val="FF0000"/>
                <w:sz w:val="24"/>
                <w:szCs w:val="24"/>
              </w:rPr>
              <w:t>»</w:t>
            </w:r>
            <w:r w:rsidRPr="00B8214B">
              <w:rPr>
                <w:rFonts w:ascii="Times New Roman" w:eastAsia="Times New Roman" w:hAnsi="Times New Roman" w:cs="Times New Roman"/>
                <w:color w:val="FF0000"/>
                <w:sz w:val="24"/>
                <w:szCs w:val="24"/>
              </w:rPr>
              <w:t xml:space="preserve"> και ξεκινάει να διαβάζει το παραμύθι </w:t>
            </w:r>
            <w:r w:rsidRPr="00B8214B">
              <w:rPr>
                <w:rFonts w:ascii="Times New Roman" w:eastAsia="Times New Roman" w:hAnsi="Times New Roman" w:cs="Times New Roman"/>
                <w:i/>
                <w:color w:val="FF0000"/>
                <w:sz w:val="24"/>
                <w:szCs w:val="24"/>
              </w:rPr>
              <w:t>«Η Βάπτιση του Ιησού</w:t>
            </w:r>
            <w:r w:rsidRPr="00B8214B">
              <w:rPr>
                <w:rFonts w:ascii="Times New Roman" w:eastAsia="Times New Roman" w:hAnsi="Times New Roman" w:cs="Times New Roman"/>
                <w:color w:val="FF0000"/>
                <w:sz w:val="24"/>
                <w:szCs w:val="24"/>
              </w:rPr>
              <w:t xml:space="preserve">», ώστε να μάθουν </w:t>
            </w:r>
            <w:r w:rsidR="008C28F7" w:rsidRPr="00B8214B">
              <w:rPr>
                <w:rFonts w:ascii="Times New Roman" w:eastAsia="Times New Roman" w:hAnsi="Times New Roman" w:cs="Times New Roman"/>
                <w:color w:val="FF0000"/>
                <w:sz w:val="24"/>
                <w:szCs w:val="24"/>
              </w:rPr>
              <w:t xml:space="preserve">το </w:t>
            </w:r>
            <w:r w:rsidRPr="00B8214B">
              <w:rPr>
                <w:rFonts w:ascii="Times New Roman" w:eastAsia="Times New Roman" w:hAnsi="Times New Roman" w:cs="Times New Roman"/>
                <w:color w:val="FF0000"/>
                <w:sz w:val="24"/>
                <w:szCs w:val="24"/>
              </w:rPr>
              <w:t>πώς</w:t>
            </w:r>
            <w:r w:rsidR="008C28F7" w:rsidRPr="00B8214B">
              <w:rPr>
                <w:rFonts w:ascii="Times New Roman" w:eastAsia="Times New Roman" w:hAnsi="Times New Roman" w:cs="Times New Roman"/>
                <w:color w:val="FF0000"/>
                <w:sz w:val="24"/>
                <w:szCs w:val="24"/>
              </w:rPr>
              <w:t xml:space="preserve"> σχετίζεται</w:t>
            </w:r>
            <w:r w:rsidRPr="00B8214B">
              <w:rPr>
                <w:rFonts w:ascii="Times New Roman" w:eastAsia="Times New Roman" w:hAnsi="Times New Roman" w:cs="Times New Roman"/>
                <w:color w:val="FF0000"/>
                <w:sz w:val="24"/>
                <w:szCs w:val="24"/>
              </w:rPr>
              <w:t xml:space="preserve">. Παράλληλα, η/ο εκπαιδευτικός κάνει ερωτήσεις κατανόησης του κειμένου για να δει, εάν οι μαθητές είναι σε θέση να αναγνωρίζουν και να κατανοούν λέξεις που έχουν διδαχθεί. </w:t>
            </w:r>
          </w:p>
          <w:p w14:paraId="677021DE" w14:textId="77777777" w:rsidR="00000CAB" w:rsidRDefault="00000CAB" w:rsidP="00000CAB">
            <w:pPr>
              <w:jc w:val="both"/>
              <w:rPr>
                <w:rFonts w:ascii="Times New Roman" w:eastAsia="Times New Roman" w:hAnsi="Times New Roman" w:cs="Times New Roman"/>
                <w:sz w:val="24"/>
                <w:szCs w:val="24"/>
              </w:rPr>
            </w:pPr>
          </w:p>
          <w:p w14:paraId="53D02BD2" w14:textId="77777777" w:rsidR="00000CAB" w:rsidRDefault="00000CAB" w:rsidP="00000CAB">
            <w:pPr>
              <w:jc w:val="both"/>
              <w:rPr>
                <w:rFonts w:ascii="Times New Roman" w:eastAsia="Times New Roman" w:hAnsi="Times New Roman" w:cs="Times New Roman"/>
                <w:sz w:val="24"/>
                <w:szCs w:val="24"/>
              </w:rPr>
            </w:pPr>
          </w:p>
        </w:tc>
        <w:tc>
          <w:tcPr>
            <w:tcW w:w="3780" w:type="dxa"/>
          </w:tcPr>
          <w:p w14:paraId="742DFFE3" w14:textId="55BB9A83" w:rsidR="00000CAB" w:rsidRPr="00B8214B" w:rsidRDefault="00000CAB" w:rsidP="00B8214B">
            <w:pPr>
              <w:pStyle w:val="ListParagraph"/>
              <w:numPr>
                <w:ilvl w:val="0"/>
                <w:numId w:val="8"/>
              </w:numPr>
              <w:jc w:val="both"/>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Παραμύθι «Η Βάπτιση του Ιησού»</w:t>
            </w:r>
            <w:r w:rsidR="007F7793">
              <w:rPr>
                <w:rFonts w:ascii="Times New Roman" w:eastAsia="Times New Roman" w:hAnsi="Times New Roman" w:cs="Times New Roman"/>
                <w:sz w:val="24"/>
                <w:szCs w:val="24"/>
              </w:rPr>
              <w:t xml:space="preserve"> (βλ. παράρτημα παρουσίαση)</w:t>
            </w:r>
          </w:p>
          <w:p w14:paraId="23BE972F" w14:textId="77777777" w:rsidR="00000CAB" w:rsidRPr="00373622" w:rsidRDefault="00000CAB" w:rsidP="00373622">
            <w:pPr>
              <w:rPr>
                <w:rFonts w:ascii="Times New Roman" w:eastAsia="Times New Roman" w:hAnsi="Times New Roman" w:cs="Times New Roman"/>
                <w:sz w:val="24"/>
                <w:szCs w:val="24"/>
              </w:rPr>
            </w:pPr>
          </w:p>
          <w:p w14:paraId="61BAB951" w14:textId="77777777" w:rsidR="00000CAB" w:rsidRPr="00373622" w:rsidRDefault="00000CAB" w:rsidP="00373622">
            <w:pPr>
              <w:rPr>
                <w:rFonts w:ascii="Times New Roman" w:eastAsia="Times New Roman" w:hAnsi="Times New Roman" w:cs="Times New Roman"/>
                <w:sz w:val="24"/>
                <w:szCs w:val="24"/>
              </w:rPr>
            </w:pPr>
          </w:p>
          <w:p w14:paraId="5364510F" w14:textId="77777777" w:rsidR="00000CAB" w:rsidRPr="00373622" w:rsidRDefault="00000CAB" w:rsidP="00373622">
            <w:pPr>
              <w:rPr>
                <w:rFonts w:ascii="Times New Roman" w:eastAsia="Times New Roman" w:hAnsi="Times New Roman" w:cs="Times New Roman"/>
                <w:sz w:val="24"/>
                <w:szCs w:val="24"/>
              </w:rPr>
            </w:pPr>
          </w:p>
          <w:p w14:paraId="4A869739" w14:textId="77777777" w:rsidR="00000CAB" w:rsidRPr="00373622" w:rsidRDefault="00000CAB" w:rsidP="00373622">
            <w:pPr>
              <w:rPr>
                <w:rFonts w:ascii="Times New Roman" w:eastAsia="Times New Roman" w:hAnsi="Times New Roman" w:cs="Times New Roman"/>
                <w:sz w:val="24"/>
                <w:szCs w:val="24"/>
              </w:rPr>
            </w:pPr>
            <w:r w:rsidRPr="00373622">
              <w:rPr>
                <w:rFonts w:ascii="Times New Roman" w:eastAsia="Times New Roman" w:hAnsi="Times New Roman" w:cs="Times New Roman"/>
                <w:sz w:val="24"/>
                <w:szCs w:val="24"/>
              </w:rPr>
              <w:t xml:space="preserve">Οι μαθητές κάθονται και εργάζονται στην ολομέλεια. </w:t>
            </w:r>
          </w:p>
          <w:p w14:paraId="28643954" w14:textId="77777777" w:rsidR="00000CAB" w:rsidRPr="00373622" w:rsidRDefault="00000CAB" w:rsidP="00373622">
            <w:pPr>
              <w:rPr>
                <w:rFonts w:ascii="Times New Roman" w:eastAsia="Times New Roman" w:hAnsi="Times New Roman" w:cs="Times New Roman"/>
                <w:sz w:val="24"/>
                <w:szCs w:val="24"/>
              </w:rPr>
            </w:pPr>
          </w:p>
          <w:p w14:paraId="27F81A44" w14:textId="77777777" w:rsidR="00000CAB" w:rsidRPr="00373622" w:rsidRDefault="00000CAB" w:rsidP="00373622">
            <w:pPr>
              <w:rPr>
                <w:rFonts w:ascii="Times New Roman" w:eastAsia="Times New Roman" w:hAnsi="Times New Roman" w:cs="Times New Roman"/>
                <w:sz w:val="24"/>
                <w:szCs w:val="24"/>
              </w:rPr>
            </w:pPr>
          </w:p>
          <w:p w14:paraId="741478DE" w14:textId="77777777" w:rsidR="00000CAB" w:rsidRPr="00373622" w:rsidRDefault="00000CAB" w:rsidP="00373622">
            <w:pPr>
              <w:rPr>
                <w:rFonts w:ascii="Times New Roman" w:eastAsia="Times New Roman" w:hAnsi="Times New Roman" w:cs="Times New Roman"/>
                <w:sz w:val="24"/>
                <w:szCs w:val="24"/>
              </w:rPr>
            </w:pPr>
          </w:p>
          <w:p w14:paraId="506DD881" w14:textId="77777777" w:rsidR="00000CAB" w:rsidRPr="00373622" w:rsidRDefault="00000CAB" w:rsidP="00373622">
            <w:pPr>
              <w:rPr>
                <w:rFonts w:ascii="Times New Roman" w:eastAsia="Times New Roman" w:hAnsi="Times New Roman" w:cs="Times New Roman"/>
                <w:sz w:val="24"/>
                <w:szCs w:val="24"/>
              </w:rPr>
            </w:pPr>
          </w:p>
          <w:p w14:paraId="2117B072" w14:textId="77777777" w:rsidR="00000CAB" w:rsidRPr="00373622" w:rsidRDefault="00000CAB" w:rsidP="00373622">
            <w:pPr>
              <w:rPr>
                <w:rFonts w:ascii="Times New Roman" w:eastAsia="Times New Roman" w:hAnsi="Times New Roman" w:cs="Times New Roman"/>
                <w:sz w:val="24"/>
                <w:szCs w:val="24"/>
              </w:rPr>
            </w:pPr>
          </w:p>
        </w:tc>
        <w:tc>
          <w:tcPr>
            <w:tcW w:w="2790" w:type="dxa"/>
          </w:tcPr>
          <w:p w14:paraId="2B8719FD" w14:textId="77777777" w:rsidR="00000CAB" w:rsidRPr="00373622" w:rsidRDefault="00000CAB" w:rsidP="00373622">
            <w:pPr>
              <w:jc w:val="both"/>
              <w:rPr>
                <w:rFonts w:ascii="Times New Roman" w:eastAsia="Times New Roman" w:hAnsi="Times New Roman" w:cs="Times New Roman"/>
                <w:sz w:val="24"/>
                <w:szCs w:val="24"/>
                <w:u w:val="single"/>
              </w:rPr>
            </w:pPr>
            <w:r w:rsidRPr="00373622">
              <w:rPr>
                <w:rFonts w:ascii="Times New Roman" w:eastAsia="Times New Roman" w:hAnsi="Times New Roman" w:cs="Times New Roman"/>
                <w:sz w:val="24"/>
                <w:szCs w:val="24"/>
                <w:u w:val="single"/>
              </w:rPr>
              <w:t xml:space="preserve">Πιθανές ερωτήσεις και δραστηριότητες: </w:t>
            </w:r>
          </w:p>
          <w:p w14:paraId="78FCD779" w14:textId="77777777" w:rsidR="00000CAB" w:rsidRPr="00373622" w:rsidRDefault="00000CAB" w:rsidP="00373622">
            <w:pPr>
              <w:jc w:val="both"/>
              <w:rPr>
                <w:rFonts w:ascii="Times New Roman" w:eastAsia="Times New Roman" w:hAnsi="Times New Roman" w:cs="Times New Roman"/>
                <w:sz w:val="24"/>
                <w:szCs w:val="24"/>
              </w:rPr>
            </w:pPr>
            <w:r w:rsidRPr="00373622">
              <w:rPr>
                <w:rFonts w:ascii="Times New Roman" w:eastAsia="Times New Roman" w:hAnsi="Times New Roman" w:cs="Times New Roman"/>
                <w:sz w:val="24"/>
                <w:szCs w:val="24"/>
              </w:rPr>
              <w:t>Πού βαπτίστηκε ο Ιησούς;</w:t>
            </w:r>
          </w:p>
          <w:p w14:paraId="16E331A0" w14:textId="77777777" w:rsidR="00000CAB" w:rsidRPr="00373622" w:rsidRDefault="00000CAB" w:rsidP="00373622">
            <w:pPr>
              <w:jc w:val="both"/>
              <w:rPr>
                <w:rFonts w:ascii="Times New Roman" w:eastAsia="Times New Roman" w:hAnsi="Times New Roman" w:cs="Times New Roman"/>
                <w:sz w:val="24"/>
                <w:szCs w:val="24"/>
              </w:rPr>
            </w:pPr>
            <w:r w:rsidRPr="00373622">
              <w:rPr>
                <w:rFonts w:ascii="Times New Roman" w:eastAsia="Times New Roman" w:hAnsi="Times New Roman" w:cs="Times New Roman"/>
                <w:sz w:val="24"/>
                <w:szCs w:val="24"/>
              </w:rPr>
              <w:t>Ποιος τον βάπτισε;</w:t>
            </w:r>
          </w:p>
          <w:p w14:paraId="24F3738F" w14:textId="6FE6606D" w:rsidR="00000CAB" w:rsidRPr="00373622" w:rsidRDefault="00000CAB" w:rsidP="00373622">
            <w:pPr>
              <w:jc w:val="both"/>
              <w:rPr>
                <w:rFonts w:ascii="Times New Roman" w:eastAsia="Times New Roman" w:hAnsi="Times New Roman" w:cs="Times New Roman"/>
                <w:sz w:val="24"/>
                <w:szCs w:val="24"/>
              </w:rPr>
            </w:pPr>
            <w:r w:rsidRPr="00373622">
              <w:rPr>
                <w:rFonts w:ascii="Times New Roman" w:eastAsia="Times New Roman" w:hAnsi="Times New Roman" w:cs="Times New Roman"/>
                <w:sz w:val="24"/>
                <w:szCs w:val="24"/>
              </w:rPr>
              <w:t>Μ</w:t>
            </w:r>
            <w:r w:rsidR="00373622">
              <w:rPr>
                <w:rFonts w:ascii="Times New Roman" w:eastAsia="Times New Roman" w:hAnsi="Times New Roman" w:cs="Times New Roman"/>
                <w:sz w:val="24"/>
                <w:szCs w:val="24"/>
              </w:rPr>
              <w:t>έτρησε</w:t>
            </w:r>
            <w:r w:rsidRPr="00373622">
              <w:rPr>
                <w:rFonts w:ascii="Times New Roman" w:eastAsia="Times New Roman" w:hAnsi="Times New Roman" w:cs="Times New Roman"/>
                <w:sz w:val="24"/>
                <w:szCs w:val="24"/>
              </w:rPr>
              <w:t xml:space="preserve"> τα πρόβατα, τα παιδιά και τις κότες.</w:t>
            </w:r>
          </w:p>
          <w:p w14:paraId="2AA503C7" w14:textId="77777777" w:rsidR="00000CAB" w:rsidRPr="00373622" w:rsidRDefault="00000CAB" w:rsidP="00373622">
            <w:pPr>
              <w:jc w:val="both"/>
              <w:rPr>
                <w:rFonts w:ascii="Times New Roman" w:eastAsia="Times New Roman" w:hAnsi="Times New Roman" w:cs="Times New Roman"/>
                <w:sz w:val="24"/>
                <w:szCs w:val="24"/>
              </w:rPr>
            </w:pPr>
            <w:r w:rsidRPr="00373622">
              <w:rPr>
                <w:rFonts w:ascii="Times New Roman" w:eastAsia="Times New Roman" w:hAnsi="Times New Roman" w:cs="Times New Roman"/>
                <w:sz w:val="24"/>
                <w:szCs w:val="24"/>
              </w:rPr>
              <w:t>Βρες τα χρώματα. Ποια χρώματα βλέπεις στα ρούχα των ανθρώπων.</w:t>
            </w:r>
          </w:p>
          <w:p w14:paraId="178EA011" w14:textId="77777777" w:rsidR="00000CAB" w:rsidRPr="00373622" w:rsidRDefault="00000CAB" w:rsidP="00373622">
            <w:pPr>
              <w:rPr>
                <w:rFonts w:ascii="Times New Roman" w:eastAsia="Times New Roman" w:hAnsi="Times New Roman" w:cs="Times New Roman"/>
                <w:sz w:val="24"/>
                <w:szCs w:val="24"/>
              </w:rPr>
            </w:pPr>
          </w:p>
        </w:tc>
        <w:tc>
          <w:tcPr>
            <w:tcW w:w="1620" w:type="dxa"/>
          </w:tcPr>
          <w:p w14:paraId="726B0CE6" w14:textId="5E979C22" w:rsidR="00000CAB" w:rsidRPr="008C28F7" w:rsidRDefault="008C28F7" w:rsidP="008C28F7">
            <w:pPr>
              <w:jc w:val="center"/>
              <w:rPr>
                <w:rFonts w:ascii="Times New Roman" w:eastAsia="Times New Roman" w:hAnsi="Times New Roman" w:cs="Times New Roman"/>
                <w:sz w:val="24"/>
                <w:szCs w:val="24"/>
              </w:rPr>
            </w:pPr>
            <w:r w:rsidRPr="008C28F7">
              <w:rPr>
                <w:rFonts w:ascii="Times New Roman" w:eastAsia="Times New Roman" w:hAnsi="Times New Roman" w:cs="Times New Roman"/>
                <w:sz w:val="24"/>
                <w:szCs w:val="24"/>
              </w:rPr>
              <w:t>Ε</w:t>
            </w:r>
          </w:p>
        </w:tc>
      </w:tr>
      <w:tr w:rsidR="00000CAB" w14:paraId="561D3380" w14:textId="0FDAC1A1" w:rsidTr="00000CAB">
        <w:tc>
          <w:tcPr>
            <w:tcW w:w="6030" w:type="dxa"/>
          </w:tcPr>
          <w:p w14:paraId="62A047BD" w14:textId="77777777" w:rsidR="00000CAB" w:rsidRPr="00B8214B" w:rsidRDefault="00000CAB" w:rsidP="00000CAB">
            <w:pPr>
              <w:jc w:val="both"/>
              <w:rPr>
                <w:rFonts w:ascii="Times New Roman" w:eastAsia="Times New Roman" w:hAnsi="Times New Roman" w:cs="Times New Roman"/>
                <w:b/>
                <w:color w:val="FF0000"/>
                <w:sz w:val="24"/>
                <w:szCs w:val="24"/>
              </w:rPr>
            </w:pPr>
            <w:r w:rsidRPr="00B8214B">
              <w:rPr>
                <w:rFonts w:ascii="Times New Roman" w:eastAsia="Times New Roman" w:hAnsi="Times New Roman" w:cs="Times New Roman"/>
                <w:b/>
                <w:color w:val="FF0000"/>
                <w:sz w:val="24"/>
                <w:szCs w:val="24"/>
              </w:rPr>
              <w:t>Δραστηριότητα 4 (10’ λεπτά):</w:t>
            </w:r>
          </w:p>
          <w:p w14:paraId="39ECFC5F" w14:textId="77777777" w:rsidR="00000CAB" w:rsidRPr="00B8214B" w:rsidRDefault="00000CAB" w:rsidP="00000CAB">
            <w:pPr>
              <w:jc w:val="both"/>
              <w:rPr>
                <w:rFonts w:ascii="Times New Roman" w:eastAsia="Times New Roman" w:hAnsi="Times New Roman" w:cs="Times New Roman"/>
                <w:color w:val="FF0000"/>
                <w:sz w:val="24"/>
                <w:szCs w:val="24"/>
              </w:rPr>
            </w:pPr>
          </w:p>
          <w:p w14:paraId="539A92C4" w14:textId="039E20CF" w:rsidR="00000CAB" w:rsidRPr="00B8214B" w:rsidRDefault="00000CAB" w:rsidP="00000CAB">
            <w:pPr>
              <w:jc w:val="both"/>
              <w:rPr>
                <w:rFonts w:ascii="Times New Roman" w:eastAsia="Times New Roman" w:hAnsi="Times New Roman" w:cs="Times New Roman"/>
                <w:color w:val="FF0000"/>
                <w:sz w:val="24"/>
                <w:szCs w:val="24"/>
              </w:rPr>
            </w:pPr>
            <w:r w:rsidRPr="00B8214B">
              <w:rPr>
                <w:rFonts w:ascii="Times New Roman" w:eastAsia="Times New Roman" w:hAnsi="Times New Roman" w:cs="Times New Roman"/>
                <w:color w:val="FF0000"/>
                <w:sz w:val="24"/>
                <w:szCs w:val="24"/>
              </w:rPr>
              <w:t>H/O εκπαιδευτικός στο σημείο αυτό ρωτάει τους μαθητές εάν κάτι τέτοιο -βάπτιση- γίνεται και στις μέρες μας. Ακολούθως, τους ρωτάει εάν έχουν πάει σε βάπτιση, αλλά κι αν οι ίδιοι έχουν νονό/ νονά</w:t>
            </w:r>
            <w:r w:rsidR="00B8214B" w:rsidRPr="00B8214B">
              <w:rPr>
                <w:rFonts w:ascii="Times New Roman" w:eastAsia="Times New Roman" w:hAnsi="Times New Roman" w:cs="Times New Roman"/>
                <w:color w:val="FF0000"/>
                <w:sz w:val="24"/>
                <w:szCs w:val="24"/>
              </w:rPr>
              <w:t>. Έ</w:t>
            </w:r>
            <w:r w:rsidRPr="00B8214B">
              <w:rPr>
                <w:rFonts w:ascii="Times New Roman" w:eastAsia="Times New Roman" w:hAnsi="Times New Roman" w:cs="Times New Roman"/>
                <w:color w:val="FF0000"/>
                <w:sz w:val="24"/>
                <w:szCs w:val="24"/>
              </w:rPr>
              <w:t xml:space="preserve">πειτα, αναφέρει το νέο λεξιλόγιο που πρέπει να γνωρίζουν. Η παρουσίαση του λεξιλογίου θα γίνει με την παράλληλη προβολή εικόνων και την ανάγνωση της λέξης από την/τον εκπαιδευτικό. Οι μαθητές θα τις επαναλαμβάνουν. </w:t>
            </w:r>
          </w:p>
          <w:p w14:paraId="6BFD4344" w14:textId="77777777" w:rsidR="00000CAB" w:rsidRDefault="00000CAB" w:rsidP="00000CAB">
            <w:pPr>
              <w:jc w:val="both"/>
              <w:rPr>
                <w:rFonts w:ascii="Times New Roman" w:eastAsia="Times New Roman" w:hAnsi="Times New Roman" w:cs="Times New Roman"/>
                <w:sz w:val="24"/>
                <w:szCs w:val="24"/>
              </w:rPr>
            </w:pPr>
          </w:p>
        </w:tc>
        <w:tc>
          <w:tcPr>
            <w:tcW w:w="3780" w:type="dxa"/>
          </w:tcPr>
          <w:p w14:paraId="6E0A6E47" w14:textId="72CA5E02" w:rsidR="00000CAB" w:rsidRPr="00B8214B" w:rsidRDefault="00000CAB" w:rsidP="00B8214B">
            <w:pPr>
              <w:pStyle w:val="ListParagraph"/>
              <w:numPr>
                <w:ilvl w:val="0"/>
                <w:numId w:val="8"/>
              </w:numPr>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Κάρτες με νέο λεξιλόγιο</w:t>
            </w:r>
          </w:p>
          <w:p w14:paraId="21358D42" w14:textId="77777777" w:rsidR="00000CAB" w:rsidRDefault="00000CAB" w:rsidP="00000CAB"/>
          <w:p w14:paraId="1E78F35F" w14:textId="77777777" w:rsidR="00000CAB" w:rsidRPr="00B8214B" w:rsidRDefault="00000CAB" w:rsidP="00B8214B">
            <w:pPr>
              <w:jc w:val="both"/>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 xml:space="preserve">Οι μαθητές κάθονται στην ολομέλεια. </w:t>
            </w:r>
          </w:p>
          <w:p w14:paraId="211D478C" w14:textId="77777777" w:rsidR="00000CAB" w:rsidRDefault="00000CAB" w:rsidP="00000CAB"/>
        </w:tc>
        <w:tc>
          <w:tcPr>
            <w:tcW w:w="2790" w:type="dxa"/>
          </w:tcPr>
          <w:p w14:paraId="7B4E9CFF"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ηχητικά το νέο λεξιλόγιο, καθώς και αν το προφέρουν σωστά.</w:t>
            </w:r>
          </w:p>
          <w:p w14:paraId="11E9EC5C" w14:textId="77777777" w:rsidR="00000CAB" w:rsidRDefault="00000CAB" w:rsidP="00000CAB">
            <w:pPr>
              <w:jc w:val="both"/>
            </w:pPr>
          </w:p>
        </w:tc>
        <w:tc>
          <w:tcPr>
            <w:tcW w:w="1620" w:type="dxa"/>
          </w:tcPr>
          <w:p w14:paraId="5642EA85" w14:textId="645D49B0" w:rsidR="00000CAB" w:rsidRDefault="00B8214B" w:rsidP="00B821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000CAB" w14:paraId="6FC6658F" w14:textId="602BD086" w:rsidTr="00000CAB">
        <w:tc>
          <w:tcPr>
            <w:tcW w:w="6030" w:type="dxa"/>
          </w:tcPr>
          <w:p w14:paraId="394DAA8A" w14:textId="77777777" w:rsidR="00000CAB" w:rsidRPr="00B8214B" w:rsidRDefault="00000CAB" w:rsidP="00B8214B">
            <w:pPr>
              <w:jc w:val="both"/>
              <w:rPr>
                <w:rFonts w:ascii="Times New Roman" w:eastAsia="Times New Roman" w:hAnsi="Times New Roman" w:cs="Times New Roman"/>
                <w:b/>
                <w:bCs/>
                <w:sz w:val="24"/>
                <w:szCs w:val="24"/>
              </w:rPr>
            </w:pPr>
            <w:r w:rsidRPr="00B8214B">
              <w:rPr>
                <w:rFonts w:ascii="Times New Roman" w:eastAsia="Times New Roman" w:hAnsi="Times New Roman" w:cs="Times New Roman"/>
                <w:b/>
                <w:bCs/>
                <w:sz w:val="24"/>
                <w:szCs w:val="24"/>
              </w:rPr>
              <w:t>Δραστηριότητα 5 (10’ λεπτά):</w:t>
            </w:r>
          </w:p>
          <w:p w14:paraId="73943F54" w14:textId="77777777" w:rsidR="00000CAB" w:rsidRPr="00B8214B" w:rsidRDefault="00000CAB" w:rsidP="00B8214B">
            <w:pPr>
              <w:jc w:val="both"/>
              <w:rPr>
                <w:rFonts w:ascii="Times New Roman" w:eastAsia="Times New Roman" w:hAnsi="Times New Roman" w:cs="Times New Roman"/>
                <w:sz w:val="24"/>
                <w:szCs w:val="24"/>
              </w:rPr>
            </w:pPr>
          </w:p>
          <w:p w14:paraId="194E797F" w14:textId="77777777" w:rsidR="00000CAB" w:rsidRPr="00B8214B" w:rsidRDefault="00000CAB" w:rsidP="00B82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καλεί τους μαθητές να παίξουν το παιχνίδι </w:t>
            </w:r>
            <w:r w:rsidRPr="00B8214B">
              <w:rPr>
                <w:rFonts w:ascii="Times New Roman" w:eastAsia="Times New Roman" w:hAnsi="Times New Roman" w:cs="Times New Roman"/>
                <w:sz w:val="24"/>
                <w:szCs w:val="24"/>
              </w:rPr>
              <w:t>«Τηλέφωνο».</w:t>
            </w:r>
            <w:r>
              <w:rPr>
                <w:rFonts w:ascii="Times New Roman" w:eastAsia="Times New Roman" w:hAnsi="Times New Roman" w:cs="Times New Roman"/>
                <w:sz w:val="24"/>
                <w:szCs w:val="24"/>
              </w:rPr>
              <w:t xml:space="preserve"> Στο παιχνίδι αυτό η/ο εκπαιδευτικός λέει μία λέξη από το λεξιλόγιο ψιθυριστά σε ένα μαθητή, ο οποίος την επαναλαμβάνει στο διπλανό του. Η δραστηριότητα αυτή ολοκληρώνεται όταν η λέξη φτάσει μέχρι και τον τελευταίο μαθητή, ο οποίος θα πρέπει να </w:t>
            </w:r>
            <w:r>
              <w:rPr>
                <w:rFonts w:ascii="Times New Roman" w:eastAsia="Times New Roman" w:hAnsi="Times New Roman" w:cs="Times New Roman"/>
                <w:sz w:val="24"/>
                <w:szCs w:val="24"/>
              </w:rPr>
              <w:lastRenderedPageBreak/>
              <w:t>διαλέξει την καρτέλα στην οποία απεικονίζεται. Η/Ο εκπαιδευτικός θα καλεί κάθε φορά όλους τους μαθητές να επαναλάβουν στην ολομέλεια τη λέξη.</w:t>
            </w:r>
          </w:p>
          <w:p w14:paraId="7297B9E7" w14:textId="77777777" w:rsidR="00000CAB" w:rsidRDefault="00000CAB" w:rsidP="00B8214B">
            <w:pPr>
              <w:jc w:val="both"/>
              <w:rPr>
                <w:rFonts w:ascii="Times New Roman" w:eastAsia="Times New Roman" w:hAnsi="Times New Roman" w:cs="Times New Roman"/>
                <w:sz w:val="24"/>
                <w:szCs w:val="24"/>
              </w:rPr>
            </w:pPr>
          </w:p>
        </w:tc>
        <w:tc>
          <w:tcPr>
            <w:tcW w:w="3780" w:type="dxa"/>
          </w:tcPr>
          <w:p w14:paraId="47BAEDCC" w14:textId="77777777" w:rsidR="00B8214B" w:rsidRPr="00B8214B" w:rsidRDefault="00B8214B" w:rsidP="00B8214B">
            <w:pPr>
              <w:pStyle w:val="ListParagraph"/>
              <w:numPr>
                <w:ilvl w:val="0"/>
                <w:numId w:val="8"/>
              </w:numPr>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lastRenderedPageBreak/>
              <w:t>Κάρτες με νέο λεξιλόγιο</w:t>
            </w:r>
          </w:p>
          <w:p w14:paraId="0C906BBD" w14:textId="3807F29E" w:rsidR="00000CAB" w:rsidRPr="00B8214B" w:rsidRDefault="00000CAB" w:rsidP="00B8214B">
            <w:pPr>
              <w:pStyle w:val="ListParagraph"/>
              <w:numPr>
                <w:ilvl w:val="0"/>
                <w:numId w:val="8"/>
              </w:numPr>
              <w:jc w:val="both"/>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Παιχνίδι «Τηλέφωνο»</w:t>
            </w:r>
          </w:p>
          <w:p w14:paraId="1B81EF8E" w14:textId="77777777" w:rsidR="00000CAB" w:rsidRPr="00B8214B" w:rsidRDefault="00000CAB" w:rsidP="00B8214B">
            <w:pPr>
              <w:jc w:val="both"/>
              <w:rPr>
                <w:rFonts w:ascii="Times New Roman" w:eastAsia="Times New Roman" w:hAnsi="Times New Roman" w:cs="Times New Roman"/>
                <w:sz w:val="24"/>
                <w:szCs w:val="24"/>
              </w:rPr>
            </w:pPr>
          </w:p>
          <w:p w14:paraId="62CFCF69" w14:textId="77777777" w:rsidR="00000CAB" w:rsidRPr="00B8214B" w:rsidRDefault="00000CAB" w:rsidP="00B8214B">
            <w:pPr>
              <w:jc w:val="both"/>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Οι μαθητές κάθονται κυκλικά στην ολομέλεια.</w:t>
            </w:r>
          </w:p>
          <w:p w14:paraId="5954CB28" w14:textId="77777777" w:rsidR="00000CAB" w:rsidRPr="00B8214B" w:rsidRDefault="00000CAB" w:rsidP="00B8214B">
            <w:pPr>
              <w:jc w:val="both"/>
              <w:rPr>
                <w:rFonts w:ascii="Times New Roman" w:eastAsia="Times New Roman" w:hAnsi="Times New Roman" w:cs="Times New Roman"/>
                <w:sz w:val="24"/>
                <w:szCs w:val="24"/>
              </w:rPr>
            </w:pPr>
          </w:p>
        </w:tc>
        <w:tc>
          <w:tcPr>
            <w:tcW w:w="2790" w:type="dxa"/>
          </w:tcPr>
          <w:p w14:paraId="25029978"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ηχητικά το νέο λεξιλόγιο.</w:t>
            </w:r>
          </w:p>
        </w:tc>
        <w:tc>
          <w:tcPr>
            <w:tcW w:w="1620" w:type="dxa"/>
          </w:tcPr>
          <w:p w14:paraId="0BEB8737" w14:textId="6941749D" w:rsidR="00000CAB" w:rsidRDefault="00B8214B" w:rsidP="00B821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000CAB" w14:paraId="3B4A7BA2" w14:textId="65AEF6FC" w:rsidTr="00000CAB">
        <w:tc>
          <w:tcPr>
            <w:tcW w:w="6030" w:type="dxa"/>
          </w:tcPr>
          <w:p w14:paraId="29331E67" w14:textId="77777777" w:rsidR="00000CAB" w:rsidRDefault="00000CAB" w:rsidP="00000C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6 (10’ λεπτά):</w:t>
            </w:r>
          </w:p>
          <w:p w14:paraId="29222E36" w14:textId="77777777" w:rsidR="00000CAB" w:rsidRDefault="00000CAB" w:rsidP="00000CAB">
            <w:pPr>
              <w:rPr>
                <w:rFonts w:ascii="Times New Roman" w:eastAsia="Times New Roman" w:hAnsi="Times New Roman" w:cs="Times New Roman"/>
                <w:b/>
                <w:sz w:val="24"/>
                <w:szCs w:val="24"/>
              </w:rPr>
            </w:pPr>
          </w:p>
          <w:p w14:paraId="1F538A76" w14:textId="77777777" w:rsidR="00000CAB" w:rsidRDefault="00000CAB" w:rsidP="00000CA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Η/Ο εκπαιδευτικός τοποθετεί όλες τις εικόνες του λεξιλογίου στον πίνακα. Στη συνέχεια, αφαιρεί μία από αυτές και καλεί τους μαθητές να της/του αναφέρουν ποια είναι. Αυτό μπορεί να διαφοροποιηθεί, ανάλογα και με το επίπεδο των μαθητών, αφαιρώντας περισσότερες από μία εικόνες κάθε φορά.</w:t>
            </w:r>
          </w:p>
          <w:p w14:paraId="62F39739" w14:textId="77777777" w:rsidR="00000CAB" w:rsidRDefault="00000CAB" w:rsidP="00000CAB">
            <w:pPr>
              <w:jc w:val="both"/>
              <w:rPr>
                <w:rFonts w:ascii="Times New Roman" w:eastAsia="Times New Roman" w:hAnsi="Times New Roman" w:cs="Times New Roman"/>
                <w:sz w:val="24"/>
                <w:szCs w:val="24"/>
              </w:rPr>
            </w:pPr>
          </w:p>
        </w:tc>
        <w:tc>
          <w:tcPr>
            <w:tcW w:w="3780" w:type="dxa"/>
          </w:tcPr>
          <w:p w14:paraId="2A954B84" w14:textId="77777777" w:rsidR="00B8214B" w:rsidRPr="00B8214B" w:rsidRDefault="00B8214B" w:rsidP="00B8214B">
            <w:pPr>
              <w:pStyle w:val="ListParagraph"/>
              <w:numPr>
                <w:ilvl w:val="0"/>
                <w:numId w:val="8"/>
              </w:numPr>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Κάρτες με νέο λεξιλόγιο</w:t>
            </w:r>
          </w:p>
          <w:p w14:paraId="52B4AA6A" w14:textId="28D8D412" w:rsidR="00000CAB" w:rsidRPr="00B8214B" w:rsidRDefault="00000CAB" w:rsidP="00B8214B">
            <w:pPr>
              <w:pStyle w:val="ListParagraph"/>
              <w:numPr>
                <w:ilvl w:val="0"/>
                <w:numId w:val="8"/>
              </w:numPr>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Πίνακας</w:t>
            </w:r>
          </w:p>
          <w:p w14:paraId="77FA846A" w14:textId="77777777" w:rsidR="00000CAB" w:rsidRPr="00B8214B" w:rsidRDefault="00000CAB" w:rsidP="00000CAB">
            <w:pPr>
              <w:rPr>
                <w:rFonts w:ascii="Times New Roman" w:eastAsia="Times New Roman" w:hAnsi="Times New Roman" w:cs="Times New Roman"/>
                <w:sz w:val="24"/>
                <w:szCs w:val="24"/>
              </w:rPr>
            </w:pPr>
          </w:p>
          <w:p w14:paraId="60B6C387" w14:textId="77777777" w:rsidR="00000CAB" w:rsidRPr="00B8214B" w:rsidRDefault="00000CAB" w:rsidP="00000CAB">
            <w:pPr>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Η δραστηριότητα αυτή γίνεται στην ολομέλεια.</w:t>
            </w:r>
          </w:p>
        </w:tc>
        <w:tc>
          <w:tcPr>
            <w:tcW w:w="2790" w:type="dxa"/>
          </w:tcPr>
          <w:p w14:paraId="5E77F6F8"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και να προφέρουν σωστά το νέο λεξιλόγιο.</w:t>
            </w:r>
          </w:p>
        </w:tc>
        <w:tc>
          <w:tcPr>
            <w:tcW w:w="1620" w:type="dxa"/>
          </w:tcPr>
          <w:p w14:paraId="4C935DC4" w14:textId="77777777" w:rsidR="00B8214B" w:rsidRPr="00D60BF9" w:rsidRDefault="00B8214B" w:rsidP="00B8214B">
            <w:pPr>
              <w:jc w:val="center"/>
              <w:rPr>
                <w:rFonts w:ascii="Times New Roman" w:eastAsia="Times New Roman" w:hAnsi="Times New Roman" w:cs="Times New Roman"/>
                <w:sz w:val="24"/>
                <w:szCs w:val="24"/>
              </w:rPr>
            </w:pPr>
          </w:p>
          <w:p w14:paraId="0E37DAA7" w14:textId="77777777" w:rsidR="00B8214B" w:rsidRPr="00D60BF9" w:rsidRDefault="00B8214B" w:rsidP="00B8214B">
            <w:pPr>
              <w:jc w:val="center"/>
              <w:rPr>
                <w:rFonts w:ascii="Times New Roman" w:eastAsia="Times New Roman" w:hAnsi="Times New Roman" w:cs="Times New Roman"/>
                <w:sz w:val="24"/>
                <w:szCs w:val="24"/>
              </w:rPr>
            </w:pPr>
          </w:p>
          <w:p w14:paraId="04460F9F" w14:textId="0FCBE70D" w:rsidR="00000CAB" w:rsidRPr="00B8214B" w:rsidRDefault="00B8214B" w:rsidP="00B8214B">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p>
        </w:tc>
      </w:tr>
      <w:tr w:rsidR="00000CAB" w14:paraId="653CF127" w14:textId="0ED1F3B9" w:rsidTr="00000CAB">
        <w:tc>
          <w:tcPr>
            <w:tcW w:w="6030" w:type="dxa"/>
          </w:tcPr>
          <w:p w14:paraId="3375D323" w14:textId="77777777" w:rsidR="00000CAB" w:rsidRDefault="00000CAB" w:rsidP="00000C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7 (10’ λεπτά):</w:t>
            </w:r>
          </w:p>
          <w:p w14:paraId="4A31C506" w14:textId="77777777" w:rsidR="00000CAB" w:rsidRDefault="00000CAB" w:rsidP="00000CAB">
            <w:pPr>
              <w:rPr>
                <w:rFonts w:ascii="Times New Roman" w:eastAsia="Times New Roman" w:hAnsi="Times New Roman" w:cs="Times New Roman"/>
                <w:b/>
                <w:sz w:val="24"/>
                <w:szCs w:val="24"/>
              </w:rPr>
            </w:pPr>
          </w:p>
          <w:p w14:paraId="726052D0"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δραστηριότητα αυτή η/ο εκπαιδευτικός χωρίζει τους μαθητές σε δύο ομάδες και τους καλεί να παίξουν το παιχνίδι </w:t>
            </w:r>
            <w:r>
              <w:rPr>
                <w:rFonts w:ascii="Times New Roman" w:eastAsia="Times New Roman" w:hAnsi="Times New Roman" w:cs="Times New Roman"/>
                <w:i/>
                <w:sz w:val="24"/>
                <w:szCs w:val="24"/>
              </w:rPr>
              <w:t>«Η τρύπια εφημερίδα»</w:t>
            </w:r>
            <w:r>
              <w:rPr>
                <w:rFonts w:ascii="Times New Roman" w:eastAsia="Times New Roman" w:hAnsi="Times New Roman" w:cs="Times New Roman"/>
                <w:sz w:val="24"/>
                <w:szCs w:val="24"/>
              </w:rPr>
              <w:t>. Πιο συγκεκριμένα, θα υπάρχει μια εφημερίδα με μια μικρή τρύπα στη μέση. Η/Ο εκπαιδευτικός θα τοποθετεί κάθε φορά κάτω από την τρύπα της εφημερίδας μια εικόνα από το λεξιλόγιο. Από την τρύπα θα φαίνεται ένα μικρό κομμάτι της εικόνας. Οι μαθητές θα μαντεύουν ποια εικόνα είναι κρυμμένη από κάτω. Νικήτρια η ομάδα που θα μαντέψει τις περισσότερες εικόνες σωστά.</w:t>
            </w:r>
          </w:p>
          <w:p w14:paraId="7455FB62" w14:textId="77777777" w:rsidR="00000CAB" w:rsidRDefault="00000CAB" w:rsidP="00000CAB">
            <w:pPr>
              <w:jc w:val="both"/>
              <w:rPr>
                <w:rFonts w:ascii="Times New Roman" w:eastAsia="Times New Roman" w:hAnsi="Times New Roman" w:cs="Times New Roman"/>
                <w:sz w:val="24"/>
                <w:szCs w:val="24"/>
              </w:rPr>
            </w:pPr>
          </w:p>
        </w:tc>
        <w:tc>
          <w:tcPr>
            <w:tcW w:w="3780" w:type="dxa"/>
          </w:tcPr>
          <w:p w14:paraId="3C7EDA80" w14:textId="77777777" w:rsidR="00B8214B" w:rsidRPr="00B8214B" w:rsidRDefault="00B8214B" w:rsidP="00B8214B">
            <w:pPr>
              <w:pStyle w:val="ListParagraph"/>
              <w:numPr>
                <w:ilvl w:val="0"/>
                <w:numId w:val="8"/>
              </w:numPr>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Κάρτες με νέο λεξιλόγιο</w:t>
            </w:r>
          </w:p>
          <w:p w14:paraId="23A6FD62" w14:textId="21186369" w:rsidR="00000CAB" w:rsidRPr="00B8214B" w:rsidRDefault="00000CAB" w:rsidP="00B8214B">
            <w:pPr>
              <w:pStyle w:val="ListParagraph"/>
              <w:numPr>
                <w:ilvl w:val="0"/>
                <w:numId w:val="8"/>
              </w:numPr>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Παιχνίδι «Η τρύπια εφημερίδα»</w:t>
            </w:r>
          </w:p>
          <w:p w14:paraId="58535B49" w14:textId="77777777" w:rsidR="00000CAB" w:rsidRDefault="00000CAB" w:rsidP="00000CAB">
            <w:pPr>
              <w:rPr>
                <w:rFonts w:ascii="Times New Roman" w:eastAsia="Times New Roman" w:hAnsi="Times New Roman" w:cs="Times New Roman"/>
                <w:sz w:val="24"/>
                <w:szCs w:val="24"/>
              </w:rPr>
            </w:pPr>
          </w:p>
          <w:p w14:paraId="10E1F2B0" w14:textId="77777777" w:rsidR="00000CAB" w:rsidRPr="00B8214B" w:rsidRDefault="00000CAB" w:rsidP="00000CAB">
            <w:pPr>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είναι χωρισμένοι σε δύο ομάδες.</w:t>
            </w:r>
            <w:r w:rsidRPr="00B8214B">
              <w:rPr>
                <w:rFonts w:ascii="Times New Roman" w:eastAsia="Times New Roman" w:hAnsi="Times New Roman" w:cs="Times New Roman"/>
                <w:sz w:val="24"/>
                <w:szCs w:val="24"/>
              </w:rPr>
              <w:t xml:space="preserve"> </w:t>
            </w:r>
          </w:p>
        </w:tc>
        <w:tc>
          <w:tcPr>
            <w:tcW w:w="2790" w:type="dxa"/>
          </w:tcPr>
          <w:p w14:paraId="47280462"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και να προφέρουν σωστά το νέο λεξιλόγιο.</w:t>
            </w:r>
          </w:p>
        </w:tc>
        <w:tc>
          <w:tcPr>
            <w:tcW w:w="1620" w:type="dxa"/>
          </w:tcPr>
          <w:p w14:paraId="22AAD477" w14:textId="77777777" w:rsidR="00B8214B" w:rsidRPr="00D60BF9" w:rsidRDefault="00B8214B" w:rsidP="00B8214B">
            <w:pPr>
              <w:jc w:val="center"/>
              <w:rPr>
                <w:rFonts w:ascii="Times New Roman" w:eastAsia="Times New Roman" w:hAnsi="Times New Roman" w:cs="Times New Roman"/>
                <w:sz w:val="24"/>
                <w:szCs w:val="24"/>
              </w:rPr>
            </w:pPr>
          </w:p>
          <w:p w14:paraId="04411D52" w14:textId="77777777" w:rsidR="00B8214B" w:rsidRPr="00D60BF9" w:rsidRDefault="00B8214B" w:rsidP="00B8214B">
            <w:pPr>
              <w:jc w:val="center"/>
              <w:rPr>
                <w:rFonts w:ascii="Times New Roman" w:eastAsia="Times New Roman" w:hAnsi="Times New Roman" w:cs="Times New Roman"/>
                <w:sz w:val="24"/>
                <w:szCs w:val="24"/>
              </w:rPr>
            </w:pPr>
          </w:p>
          <w:p w14:paraId="3569EE91" w14:textId="77777777" w:rsidR="00B8214B" w:rsidRPr="00D60BF9" w:rsidRDefault="00B8214B" w:rsidP="00B8214B">
            <w:pPr>
              <w:jc w:val="center"/>
              <w:rPr>
                <w:rFonts w:ascii="Times New Roman" w:eastAsia="Times New Roman" w:hAnsi="Times New Roman" w:cs="Times New Roman"/>
                <w:sz w:val="24"/>
                <w:szCs w:val="24"/>
              </w:rPr>
            </w:pPr>
          </w:p>
          <w:p w14:paraId="277FB316" w14:textId="510E8750" w:rsidR="00000CAB" w:rsidRPr="00B8214B" w:rsidRDefault="00B8214B" w:rsidP="00B8214B">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p>
        </w:tc>
      </w:tr>
      <w:tr w:rsidR="00000CAB" w14:paraId="0368E36F" w14:textId="69061347" w:rsidTr="00000CAB">
        <w:tc>
          <w:tcPr>
            <w:tcW w:w="6030" w:type="dxa"/>
          </w:tcPr>
          <w:p w14:paraId="6DFC3EEE" w14:textId="77777777" w:rsidR="00000CAB" w:rsidRDefault="00000CAB" w:rsidP="00000C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8 (10’ λεπτά):</w:t>
            </w:r>
          </w:p>
          <w:p w14:paraId="01072188" w14:textId="77777777" w:rsidR="00000CAB" w:rsidRDefault="00000CAB" w:rsidP="00000CAB">
            <w:pPr>
              <w:rPr>
                <w:rFonts w:ascii="Times New Roman" w:eastAsia="Times New Roman" w:hAnsi="Times New Roman" w:cs="Times New Roman"/>
                <w:b/>
                <w:sz w:val="24"/>
                <w:szCs w:val="24"/>
              </w:rPr>
            </w:pPr>
          </w:p>
          <w:p w14:paraId="099E15A2"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δραστηριότητα αυτή, οι μαθητές εξακολουθούν να είναι χωρισμένοι στις ομάδες τους και καλούνται να παίξουν το παιχνίδι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Εικονόλεξο</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Πιο συγκεκριμένα, ένας μαθητής από κάθε ομάδα έρχεται στον πίνακα. Η/Ο εκπαιδευτικός επιλέγει κάθε φορά μια λέξη από το λεξιλόγιο και τη δίνει στο μαθητή, ζητώντας του να την σχεδιάσει. Οι μαθητές της </w:t>
            </w:r>
            <w:r>
              <w:rPr>
                <w:rFonts w:ascii="Times New Roman" w:eastAsia="Times New Roman" w:hAnsi="Times New Roman" w:cs="Times New Roman"/>
                <w:sz w:val="24"/>
                <w:szCs w:val="24"/>
              </w:rPr>
              <w:lastRenderedPageBreak/>
              <w:t>αντίπαλης ομάδας θα πρέπει να προσπαθήσουν να μαντέψουν ποια λέξη σχεδιάζει. Νικήτρια η ομάδα που θα μαντέψει τις περισσότερες εικόνες σωστά.</w:t>
            </w:r>
          </w:p>
          <w:p w14:paraId="10B09650" w14:textId="77777777" w:rsidR="00000CAB" w:rsidRDefault="00000CAB" w:rsidP="00000CAB">
            <w:pPr>
              <w:jc w:val="both"/>
              <w:rPr>
                <w:rFonts w:ascii="Times New Roman" w:eastAsia="Times New Roman" w:hAnsi="Times New Roman" w:cs="Times New Roman"/>
                <w:b/>
                <w:sz w:val="24"/>
                <w:szCs w:val="24"/>
              </w:rPr>
            </w:pPr>
          </w:p>
        </w:tc>
        <w:tc>
          <w:tcPr>
            <w:tcW w:w="3780" w:type="dxa"/>
          </w:tcPr>
          <w:p w14:paraId="61832B5A" w14:textId="5A8CE688" w:rsidR="00000CAB" w:rsidRPr="00B8214B" w:rsidRDefault="00000CAB" w:rsidP="00B8214B">
            <w:pPr>
              <w:pStyle w:val="ListParagraph"/>
              <w:numPr>
                <w:ilvl w:val="0"/>
                <w:numId w:val="8"/>
              </w:numPr>
              <w:rPr>
                <w:rFonts w:ascii="Times New Roman" w:eastAsia="Times New Roman" w:hAnsi="Times New Roman" w:cs="Times New Roman"/>
                <w:color w:val="000000"/>
                <w:sz w:val="24"/>
                <w:szCs w:val="24"/>
              </w:rPr>
            </w:pPr>
            <w:r w:rsidRPr="00B8214B">
              <w:rPr>
                <w:rFonts w:ascii="Times New Roman" w:eastAsia="Times New Roman" w:hAnsi="Times New Roman" w:cs="Times New Roman"/>
                <w:color w:val="000000"/>
                <w:sz w:val="24"/>
                <w:szCs w:val="24"/>
              </w:rPr>
              <w:lastRenderedPageBreak/>
              <w:t>Πίνακας</w:t>
            </w:r>
          </w:p>
          <w:p w14:paraId="5AF60E46" w14:textId="77777777" w:rsidR="00B8214B" w:rsidRPr="00B8214B" w:rsidRDefault="00B8214B" w:rsidP="00B8214B">
            <w:pPr>
              <w:pStyle w:val="ListParagraph"/>
              <w:numPr>
                <w:ilvl w:val="0"/>
                <w:numId w:val="8"/>
              </w:numPr>
              <w:rPr>
                <w:rFonts w:ascii="Times New Roman" w:eastAsia="Times New Roman" w:hAnsi="Times New Roman" w:cs="Times New Roman"/>
                <w:sz w:val="24"/>
                <w:szCs w:val="24"/>
              </w:rPr>
            </w:pPr>
            <w:r w:rsidRPr="00B8214B">
              <w:rPr>
                <w:rFonts w:ascii="Times New Roman" w:eastAsia="Times New Roman" w:hAnsi="Times New Roman" w:cs="Times New Roman"/>
                <w:sz w:val="24"/>
                <w:szCs w:val="24"/>
              </w:rPr>
              <w:t>Κάρτες με νέο λεξιλόγιο</w:t>
            </w:r>
          </w:p>
          <w:p w14:paraId="5B7564D5" w14:textId="0A5A99DF" w:rsidR="00000CAB" w:rsidRPr="00B8214B" w:rsidRDefault="00000CAB" w:rsidP="00B8214B">
            <w:pPr>
              <w:pStyle w:val="ListParagraph"/>
              <w:numPr>
                <w:ilvl w:val="0"/>
                <w:numId w:val="8"/>
              </w:numPr>
              <w:rPr>
                <w:rFonts w:ascii="Times New Roman" w:eastAsia="Times New Roman" w:hAnsi="Times New Roman" w:cs="Times New Roman"/>
                <w:color w:val="000000"/>
                <w:sz w:val="24"/>
                <w:szCs w:val="24"/>
              </w:rPr>
            </w:pPr>
            <w:r w:rsidRPr="00B8214B">
              <w:rPr>
                <w:rFonts w:ascii="Times New Roman" w:eastAsia="Times New Roman" w:hAnsi="Times New Roman" w:cs="Times New Roman"/>
                <w:color w:val="000000"/>
                <w:sz w:val="24"/>
                <w:szCs w:val="24"/>
              </w:rPr>
              <w:t>Μαρκαδόρο</w:t>
            </w:r>
          </w:p>
          <w:p w14:paraId="41AA33BF" w14:textId="77777777" w:rsidR="00000CAB" w:rsidRDefault="00000CAB" w:rsidP="00000CAB">
            <w:pPr>
              <w:rPr>
                <w:rFonts w:ascii="Times New Roman" w:eastAsia="Times New Roman" w:hAnsi="Times New Roman" w:cs="Times New Roman"/>
                <w:sz w:val="24"/>
                <w:szCs w:val="24"/>
              </w:rPr>
            </w:pPr>
          </w:p>
          <w:p w14:paraId="398FEB9F" w14:textId="77777777" w:rsidR="00000CAB" w:rsidRDefault="00000CAB" w:rsidP="00000CAB">
            <w:pPr>
              <w:rPr>
                <w:rFonts w:ascii="Times New Roman" w:eastAsia="Times New Roman" w:hAnsi="Times New Roman" w:cs="Times New Roman"/>
                <w:sz w:val="24"/>
                <w:szCs w:val="24"/>
              </w:rPr>
            </w:pPr>
          </w:p>
          <w:p w14:paraId="614F064E" w14:textId="77777777" w:rsidR="00000CAB" w:rsidRDefault="00000CAB" w:rsidP="00000CAB">
            <w:pPr>
              <w:rPr>
                <w:rFonts w:ascii="Times New Roman" w:eastAsia="Times New Roman" w:hAnsi="Times New Roman" w:cs="Times New Roman"/>
                <w:sz w:val="24"/>
                <w:szCs w:val="24"/>
              </w:rPr>
            </w:pPr>
          </w:p>
          <w:p w14:paraId="2FB1CC7B" w14:textId="77777777" w:rsidR="00000CAB" w:rsidRDefault="00000CAB" w:rsidP="00000CAB">
            <w:pPr>
              <w:rPr>
                <w:rFonts w:ascii="Times New Roman" w:eastAsia="Times New Roman" w:hAnsi="Times New Roman" w:cs="Times New Roman"/>
                <w:sz w:val="24"/>
                <w:szCs w:val="24"/>
              </w:rPr>
            </w:pPr>
          </w:p>
          <w:p w14:paraId="52FE64F9" w14:textId="77777777" w:rsidR="00000CAB" w:rsidRDefault="00000CAB" w:rsidP="00000C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Οι μαθητές είναι χωρισμένοι σε δύο ομάδες.</w:t>
            </w:r>
            <w:r>
              <w:rPr>
                <w:color w:val="000000"/>
              </w:rPr>
              <w:t xml:space="preserve"> </w:t>
            </w:r>
          </w:p>
        </w:tc>
        <w:tc>
          <w:tcPr>
            <w:tcW w:w="2790" w:type="dxa"/>
          </w:tcPr>
          <w:p w14:paraId="04747994"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Η/Ο εκπαιδευτικός αξιολογεί εάν οι μαθητές είναι σε θέση να αναγνωρίζουν και να προφέρουν σωστά το νέο λεξιλόγιο.</w:t>
            </w:r>
          </w:p>
        </w:tc>
        <w:tc>
          <w:tcPr>
            <w:tcW w:w="1620" w:type="dxa"/>
          </w:tcPr>
          <w:p w14:paraId="5E39C6D0" w14:textId="77777777" w:rsidR="00B8214B" w:rsidRPr="00D60BF9" w:rsidRDefault="00B8214B" w:rsidP="00B8214B">
            <w:pPr>
              <w:jc w:val="center"/>
              <w:rPr>
                <w:rFonts w:ascii="Times New Roman" w:eastAsia="Times New Roman" w:hAnsi="Times New Roman" w:cs="Times New Roman"/>
                <w:sz w:val="24"/>
                <w:szCs w:val="24"/>
              </w:rPr>
            </w:pPr>
          </w:p>
          <w:p w14:paraId="6053FD3A" w14:textId="77777777" w:rsidR="00B8214B" w:rsidRPr="00D60BF9" w:rsidRDefault="00B8214B" w:rsidP="00B8214B">
            <w:pPr>
              <w:jc w:val="center"/>
              <w:rPr>
                <w:rFonts w:ascii="Times New Roman" w:eastAsia="Times New Roman" w:hAnsi="Times New Roman" w:cs="Times New Roman"/>
                <w:sz w:val="24"/>
                <w:szCs w:val="24"/>
              </w:rPr>
            </w:pPr>
          </w:p>
          <w:p w14:paraId="291E8527" w14:textId="698CF9B1" w:rsidR="00000CAB" w:rsidRPr="00B8214B" w:rsidRDefault="00B8214B" w:rsidP="00B8214B">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p>
        </w:tc>
      </w:tr>
      <w:tr w:rsidR="00000CAB" w14:paraId="129B97A4" w14:textId="12E6F466" w:rsidTr="00000CAB">
        <w:tc>
          <w:tcPr>
            <w:tcW w:w="6030" w:type="dxa"/>
          </w:tcPr>
          <w:p w14:paraId="69E9C36F" w14:textId="77777777" w:rsidR="00000CAB" w:rsidRDefault="00000CAB" w:rsidP="00000C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9 (15’ λεπτά):</w:t>
            </w:r>
          </w:p>
          <w:p w14:paraId="47FB564F" w14:textId="77777777" w:rsidR="00000CAB" w:rsidRDefault="00000CAB" w:rsidP="00000CAB">
            <w:pPr>
              <w:rPr>
                <w:rFonts w:ascii="Times New Roman" w:eastAsia="Times New Roman" w:hAnsi="Times New Roman" w:cs="Times New Roman"/>
                <w:b/>
                <w:sz w:val="24"/>
                <w:szCs w:val="24"/>
              </w:rPr>
            </w:pPr>
          </w:p>
          <w:p w14:paraId="102AFE80"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δίνει στους μαθητές το εποπτικό υλικό τυπωμένο για να το χρωματίσουν, να το κόψουν και να φτιάξουν το δικό τους </w:t>
            </w:r>
            <w:proofErr w:type="spellStart"/>
            <w:r>
              <w:rPr>
                <w:rFonts w:ascii="Times New Roman" w:eastAsia="Times New Roman" w:hAnsi="Times New Roman" w:cs="Times New Roman"/>
                <w:sz w:val="24"/>
                <w:szCs w:val="24"/>
              </w:rPr>
              <w:t>πόστερ</w:t>
            </w:r>
            <w:proofErr w:type="spellEnd"/>
            <w:r>
              <w:rPr>
                <w:rFonts w:ascii="Times New Roman" w:eastAsia="Times New Roman" w:hAnsi="Times New Roman" w:cs="Times New Roman"/>
                <w:sz w:val="24"/>
                <w:szCs w:val="24"/>
              </w:rPr>
              <w:t xml:space="preserve"> με το μυστήριο της βάπτισης. </w:t>
            </w:r>
          </w:p>
          <w:p w14:paraId="5C723A42" w14:textId="77777777" w:rsidR="00000CAB" w:rsidRDefault="00000CAB" w:rsidP="00000CAB">
            <w:pPr>
              <w:jc w:val="both"/>
              <w:rPr>
                <w:rFonts w:ascii="Times New Roman" w:eastAsia="Times New Roman" w:hAnsi="Times New Roman" w:cs="Times New Roman"/>
                <w:sz w:val="24"/>
                <w:szCs w:val="24"/>
              </w:rPr>
            </w:pPr>
          </w:p>
        </w:tc>
        <w:tc>
          <w:tcPr>
            <w:tcW w:w="3780" w:type="dxa"/>
          </w:tcPr>
          <w:p w14:paraId="2531D3F0" w14:textId="6BAC8A6D" w:rsidR="00000CAB" w:rsidRPr="00B8214B" w:rsidRDefault="00000CAB" w:rsidP="00B8214B">
            <w:pPr>
              <w:pStyle w:val="ListParagraph"/>
              <w:numPr>
                <w:ilvl w:val="0"/>
                <w:numId w:val="8"/>
              </w:numPr>
              <w:rPr>
                <w:rFonts w:ascii="Times New Roman" w:eastAsia="Times New Roman" w:hAnsi="Times New Roman" w:cs="Times New Roman"/>
                <w:color w:val="000000"/>
                <w:sz w:val="24"/>
                <w:szCs w:val="24"/>
              </w:rPr>
            </w:pPr>
            <w:r w:rsidRPr="00B8214B">
              <w:rPr>
                <w:rFonts w:ascii="Times New Roman" w:eastAsia="Times New Roman" w:hAnsi="Times New Roman" w:cs="Times New Roman"/>
                <w:color w:val="000000"/>
                <w:sz w:val="24"/>
                <w:szCs w:val="24"/>
              </w:rPr>
              <w:t>Τυπωμένο εποπτικό υλικό (ένα για κάθε μαθητή)</w:t>
            </w:r>
          </w:p>
          <w:p w14:paraId="039C6F7D" w14:textId="5B10894B" w:rsidR="00000CAB" w:rsidRPr="00B8214B" w:rsidRDefault="00000CAB" w:rsidP="00B8214B">
            <w:pPr>
              <w:pStyle w:val="ListParagraph"/>
              <w:numPr>
                <w:ilvl w:val="0"/>
                <w:numId w:val="8"/>
              </w:numPr>
              <w:rPr>
                <w:rFonts w:ascii="Times New Roman" w:eastAsia="Times New Roman" w:hAnsi="Times New Roman" w:cs="Times New Roman"/>
                <w:color w:val="000000"/>
                <w:sz w:val="24"/>
                <w:szCs w:val="24"/>
              </w:rPr>
            </w:pPr>
            <w:r w:rsidRPr="00B8214B">
              <w:rPr>
                <w:rFonts w:ascii="Times New Roman" w:eastAsia="Times New Roman" w:hAnsi="Times New Roman" w:cs="Times New Roman"/>
                <w:color w:val="000000"/>
                <w:sz w:val="24"/>
                <w:szCs w:val="24"/>
              </w:rPr>
              <w:t>Ψαλίδια</w:t>
            </w:r>
          </w:p>
          <w:p w14:paraId="236DC4F6" w14:textId="14384D10" w:rsidR="00000CAB" w:rsidRPr="00B8214B" w:rsidRDefault="00000CAB" w:rsidP="00B8214B">
            <w:pPr>
              <w:pStyle w:val="ListParagraph"/>
              <w:numPr>
                <w:ilvl w:val="0"/>
                <w:numId w:val="8"/>
              </w:numPr>
              <w:rPr>
                <w:rFonts w:ascii="Times New Roman" w:eastAsia="Times New Roman" w:hAnsi="Times New Roman" w:cs="Times New Roman"/>
                <w:color w:val="000000"/>
                <w:sz w:val="24"/>
                <w:szCs w:val="24"/>
              </w:rPr>
            </w:pPr>
            <w:r w:rsidRPr="00B8214B">
              <w:rPr>
                <w:rFonts w:ascii="Times New Roman" w:eastAsia="Times New Roman" w:hAnsi="Times New Roman" w:cs="Times New Roman"/>
                <w:color w:val="000000"/>
                <w:sz w:val="24"/>
                <w:szCs w:val="24"/>
              </w:rPr>
              <w:t>Γόμα/ κόλλα</w:t>
            </w:r>
          </w:p>
          <w:p w14:paraId="4529CDD6" w14:textId="61B6B249" w:rsidR="00000CAB" w:rsidRPr="00B8214B" w:rsidRDefault="00000CAB" w:rsidP="00B8214B">
            <w:pPr>
              <w:pStyle w:val="ListParagraph"/>
              <w:numPr>
                <w:ilvl w:val="0"/>
                <w:numId w:val="8"/>
              </w:numPr>
              <w:rPr>
                <w:rFonts w:ascii="Times New Roman" w:eastAsia="Times New Roman" w:hAnsi="Times New Roman" w:cs="Times New Roman"/>
                <w:color w:val="000000"/>
                <w:sz w:val="24"/>
                <w:szCs w:val="24"/>
              </w:rPr>
            </w:pPr>
            <w:r w:rsidRPr="00B8214B">
              <w:rPr>
                <w:rFonts w:ascii="Times New Roman" w:eastAsia="Times New Roman" w:hAnsi="Times New Roman" w:cs="Times New Roman"/>
                <w:color w:val="000000"/>
                <w:sz w:val="24"/>
                <w:szCs w:val="24"/>
              </w:rPr>
              <w:t>Α4 χαρτόνια (ένα για κάθε μαθητή)</w:t>
            </w:r>
          </w:p>
          <w:p w14:paraId="6FCA549E" w14:textId="02CAF45A" w:rsidR="00000CAB" w:rsidRPr="00B8214B" w:rsidRDefault="00000CAB" w:rsidP="00B8214B">
            <w:pPr>
              <w:pStyle w:val="ListParagraph"/>
              <w:numPr>
                <w:ilvl w:val="0"/>
                <w:numId w:val="8"/>
              </w:numPr>
              <w:rPr>
                <w:rFonts w:ascii="Times New Roman" w:eastAsia="Times New Roman" w:hAnsi="Times New Roman" w:cs="Times New Roman"/>
                <w:color w:val="000000"/>
                <w:sz w:val="24"/>
                <w:szCs w:val="24"/>
              </w:rPr>
            </w:pPr>
            <w:r w:rsidRPr="00B8214B">
              <w:rPr>
                <w:rFonts w:ascii="Times New Roman" w:eastAsia="Times New Roman" w:hAnsi="Times New Roman" w:cs="Times New Roman"/>
                <w:color w:val="000000"/>
                <w:sz w:val="24"/>
                <w:szCs w:val="24"/>
              </w:rPr>
              <w:t>Χρωματιστά μολύβια</w:t>
            </w:r>
          </w:p>
          <w:p w14:paraId="401D3559" w14:textId="77777777" w:rsidR="00000CAB" w:rsidRPr="00B8214B" w:rsidRDefault="00000CAB" w:rsidP="00B8214B">
            <w:pPr>
              <w:rPr>
                <w:rFonts w:ascii="Times New Roman" w:eastAsia="Times New Roman" w:hAnsi="Times New Roman" w:cs="Times New Roman"/>
                <w:color w:val="000000"/>
                <w:sz w:val="24"/>
                <w:szCs w:val="24"/>
              </w:rPr>
            </w:pPr>
          </w:p>
          <w:p w14:paraId="0044B41E" w14:textId="77777777" w:rsidR="00000CAB" w:rsidRDefault="00000CAB" w:rsidP="00B8214B">
            <w:pPr>
              <w:rPr>
                <w:rFonts w:ascii="Times New Roman" w:eastAsia="Times New Roman" w:hAnsi="Times New Roman" w:cs="Times New Roman"/>
                <w:color w:val="000000"/>
                <w:sz w:val="24"/>
                <w:szCs w:val="24"/>
              </w:rPr>
            </w:pPr>
            <w:r w:rsidRPr="00B8214B">
              <w:rPr>
                <w:rFonts w:ascii="Times New Roman" w:eastAsia="Times New Roman" w:hAnsi="Times New Roman" w:cs="Times New Roman"/>
                <w:color w:val="000000"/>
                <w:sz w:val="24"/>
                <w:szCs w:val="24"/>
              </w:rPr>
              <w:t>Οι μαθητές εργάζονται ατομικά.</w:t>
            </w:r>
          </w:p>
          <w:p w14:paraId="3B946C3A" w14:textId="37457FCD" w:rsidR="00B8214B" w:rsidRDefault="00B8214B" w:rsidP="00B8214B"/>
        </w:tc>
        <w:tc>
          <w:tcPr>
            <w:tcW w:w="2790" w:type="dxa"/>
          </w:tcPr>
          <w:p w14:paraId="4542CCC3"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περιφέρεται μεταξύ των μαθητών και μέσω ερωτήσεων αξιολογεί εάν είναι σε θέση να αναφέρουν και να προφέρουν σωστά το νέο λεξιλόγιο.</w:t>
            </w:r>
          </w:p>
          <w:p w14:paraId="4808BF31" w14:textId="6855F91D" w:rsidR="00000CAB" w:rsidRDefault="00000CAB" w:rsidP="00000CAB">
            <w:pPr>
              <w:jc w:val="both"/>
              <w:rPr>
                <w:rFonts w:ascii="Times New Roman" w:eastAsia="Times New Roman" w:hAnsi="Times New Roman" w:cs="Times New Roman"/>
                <w:sz w:val="24"/>
                <w:szCs w:val="24"/>
              </w:rPr>
            </w:pPr>
          </w:p>
        </w:tc>
        <w:tc>
          <w:tcPr>
            <w:tcW w:w="1620" w:type="dxa"/>
          </w:tcPr>
          <w:p w14:paraId="413AAE9E" w14:textId="1111C7F1" w:rsidR="00000CAB" w:rsidRPr="00F578D7" w:rsidRDefault="00F578D7" w:rsidP="00F578D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p>
        </w:tc>
      </w:tr>
      <w:tr w:rsidR="00000CAB" w14:paraId="6DA71221" w14:textId="0349BAC5" w:rsidTr="00000CAB">
        <w:trPr>
          <w:trHeight w:val="2136"/>
        </w:trPr>
        <w:tc>
          <w:tcPr>
            <w:tcW w:w="6030" w:type="dxa"/>
          </w:tcPr>
          <w:p w14:paraId="76152413" w14:textId="77777777" w:rsidR="00000CAB" w:rsidRPr="00AB1C4C" w:rsidRDefault="00000CAB" w:rsidP="00000CAB">
            <w:pPr>
              <w:rPr>
                <w:rFonts w:ascii="Times New Roman" w:eastAsia="Times New Roman" w:hAnsi="Times New Roman" w:cs="Times New Roman"/>
                <w:b/>
                <w:color w:val="FF0000"/>
                <w:sz w:val="24"/>
                <w:szCs w:val="24"/>
              </w:rPr>
            </w:pPr>
            <w:r w:rsidRPr="00AB1C4C">
              <w:rPr>
                <w:rFonts w:ascii="Times New Roman" w:eastAsia="Times New Roman" w:hAnsi="Times New Roman" w:cs="Times New Roman"/>
                <w:b/>
                <w:color w:val="FF0000"/>
                <w:sz w:val="24"/>
                <w:szCs w:val="24"/>
              </w:rPr>
              <w:t xml:space="preserve">Ολοκλήρωση –Αναστοχασμός-Κλείσιμο (10’): </w:t>
            </w:r>
          </w:p>
          <w:p w14:paraId="2415E145" w14:textId="77777777" w:rsidR="00000CAB" w:rsidRPr="00AB1C4C" w:rsidRDefault="00000CAB" w:rsidP="00000CAB">
            <w:pPr>
              <w:rPr>
                <w:rFonts w:ascii="Times New Roman" w:eastAsia="Times New Roman" w:hAnsi="Times New Roman" w:cs="Times New Roman"/>
                <w:b/>
                <w:color w:val="FF0000"/>
                <w:sz w:val="24"/>
                <w:szCs w:val="24"/>
              </w:rPr>
            </w:pPr>
          </w:p>
          <w:p w14:paraId="572F054C" w14:textId="77777777" w:rsidR="00AB1C4C" w:rsidRPr="00AB1C4C" w:rsidRDefault="00000CAB" w:rsidP="00000CAB">
            <w:pPr>
              <w:jc w:val="both"/>
              <w:rPr>
                <w:rFonts w:ascii="Times New Roman" w:eastAsia="Times New Roman" w:hAnsi="Times New Roman" w:cs="Times New Roman"/>
                <w:color w:val="FF0000"/>
                <w:sz w:val="24"/>
                <w:szCs w:val="24"/>
              </w:rPr>
            </w:pPr>
            <w:r w:rsidRPr="00AB1C4C">
              <w:rPr>
                <w:rFonts w:ascii="Times New Roman" w:eastAsia="Times New Roman" w:hAnsi="Times New Roman" w:cs="Times New Roman"/>
                <w:color w:val="FF0000"/>
                <w:sz w:val="24"/>
                <w:szCs w:val="24"/>
              </w:rPr>
              <w:t xml:space="preserve">Η/Ο εκπαιδευτικός καλεί τους μαθητές να συζητήσουν για το εάν οι αρχικές τους απόψεις ήταν ορθές ή λάθος, με βάση αυτά που έμαθαν στο σημερινό μάθημα, καθώς και να παρουσιάσουν τις εργασίες τους. </w:t>
            </w:r>
          </w:p>
          <w:p w14:paraId="766FCAFC" w14:textId="36CFA663" w:rsidR="00000CAB" w:rsidRPr="00AB1C4C" w:rsidRDefault="00000CAB" w:rsidP="00000CAB">
            <w:pPr>
              <w:jc w:val="both"/>
              <w:rPr>
                <w:rFonts w:ascii="Times New Roman" w:eastAsia="Times New Roman" w:hAnsi="Times New Roman" w:cs="Times New Roman"/>
                <w:color w:val="FF0000"/>
                <w:sz w:val="24"/>
                <w:szCs w:val="24"/>
              </w:rPr>
            </w:pPr>
            <w:r w:rsidRPr="00AB1C4C">
              <w:rPr>
                <w:rFonts w:ascii="Times New Roman" w:eastAsia="Times New Roman" w:hAnsi="Times New Roman" w:cs="Times New Roman"/>
                <w:color w:val="FF0000"/>
                <w:sz w:val="24"/>
                <w:szCs w:val="24"/>
              </w:rPr>
              <w:t xml:space="preserve">Στο τέλος, λένε όλοι μαζί τη ρουτίνα κλεισίματος του μαθήματος. </w:t>
            </w:r>
          </w:p>
          <w:p w14:paraId="39CB2B38" w14:textId="77777777" w:rsidR="00000CAB" w:rsidRDefault="00000CAB" w:rsidP="00000CAB">
            <w:pPr>
              <w:rPr>
                <w:rFonts w:ascii="Times New Roman" w:eastAsia="Times New Roman" w:hAnsi="Times New Roman" w:cs="Times New Roman"/>
                <w:sz w:val="24"/>
                <w:szCs w:val="24"/>
              </w:rPr>
            </w:pPr>
          </w:p>
        </w:tc>
        <w:tc>
          <w:tcPr>
            <w:tcW w:w="3780" w:type="dxa"/>
          </w:tcPr>
          <w:p w14:paraId="4245DEFB" w14:textId="383D1D9E" w:rsidR="00000CAB" w:rsidRPr="00AB1C4C" w:rsidRDefault="00000CAB" w:rsidP="00AB1C4C">
            <w:pPr>
              <w:pStyle w:val="ListParagraph"/>
              <w:numPr>
                <w:ilvl w:val="0"/>
                <w:numId w:val="8"/>
              </w:numPr>
              <w:jc w:val="both"/>
              <w:rPr>
                <w:rFonts w:ascii="Times New Roman" w:eastAsia="Times New Roman" w:hAnsi="Times New Roman" w:cs="Times New Roman"/>
                <w:color w:val="000000"/>
                <w:sz w:val="24"/>
                <w:szCs w:val="24"/>
              </w:rPr>
            </w:pPr>
            <w:r w:rsidRPr="00AB1C4C">
              <w:rPr>
                <w:rFonts w:ascii="Times New Roman" w:eastAsia="Times New Roman" w:hAnsi="Times New Roman" w:cs="Times New Roman"/>
                <w:color w:val="000000"/>
                <w:sz w:val="24"/>
                <w:szCs w:val="24"/>
              </w:rPr>
              <w:t>Εργασίες μαθητών (</w:t>
            </w:r>
            <w:proofErr w:type="spellStart"/>
            <w:r w:rsidRPr="00AB1C4C">
              <w:rPr>
                <w:rFonts w:ascii="Times New Roman" w:eastAsia="Times New Roman" w:hAnsi="Times New Roman" w:cs="Times New Roman"/>
                <w:color w:val="000000"/>
                <w:sz w:val="24"/>
                <w:szCs w:val="24"/>
              </w:rPr>
              <w:t>πόστερς</w:t>
            </w:r>
            <w:proofErr w:type="spellEnd"/>
            <w:r w:rsidRPr="00AB1C4C">
              <w:rPr>
                <w:rFonts w:ascii="Times New Roman" w:eastAsia="Times New Roman" w:hAnsi="Times New Roman" w:cs="Times New Roman"/>
                <w:color w:val="000000"/>
                <w:sz w:val="24"/>
                <w:szCs w:val="24"/>
              </w:rPr>
              <w:t>)</w:t>
            </w:r>
          </w:p>
          <w:p w14:paraId="073BCA63" w14:textId="77777777" w:rsidR="00000CAB" w:rsidRDefault="00000CAB" w:rsidP="00B8214B"/>
          <w:p w14:paraId="1BCFFBED" w14:textId="77777777" w:rsidR="00000CAB" w:rsidRDefault="00000CAB" w:rsidP="00B8214B"/>
          <w:p w14:paraId="15008346" w14:textId="77777777" w:rsidR="00000CAB" w:rsidRPr="00AB1C4C" w:rsidRDefault="00000CAB" w:rsidP="00AB1C4C">
            <w:pPr>
              <w:jc w:val="both"/>
              <w:rPr>
                <w:rFonts w:ascii="Times New Roman" w:eastAsia="Times New Roman" w:hAnsi="Times New Roman" w:cs="Times New Roman"/>
                <w:color w:val="000000"/>
                <w:sz w:val="24"/>
                <w:szCs w:val="24"/>
              </w:rPr>
            </w:pPr>
            <w:r w:rsidRPr="00AB1C4C">
              <w:rPr>
                <w:rFonts w:ascii="Times New Roman" w:eastAsia="Times New Roman" w:hAnsi="Times New Roman" w:cs="Times New Roman"/>
                <w:color w:val="000000"/>
                <w:sz w:val="24"/>
                <w:szCs w:val="24"/>
              </w:rPr>
              <w:t>Οι μαθητές κάθονται στην ολομέλεια.</w:t>
            </w:r>
          </w:p>
          <w:p w14:paraId="4FB8D58B" w14:textId="77777777" w:rsidR="00000CAB" w:rsidRDefault="00000CAB" w:rsidP="00B8214B"/>
        </w:tc>
        <w:tc>
          <w:tcPr>
            <w:tcW w:w="2790" w:type="dxa"/>
          </w:tcPr>
          <w:p w14:paraId="00E5096C" w14:textId="77777777" w:rsidR="00000CAB" w:rsidRDefault="00000CAB" w:rsidP="00000C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μέσα από διάφορες ερωτήσεις ελέγχει πώς διαφοροποιήθηκαν οι αρχικές απόψεις των μαθητών, καθώς κι αν είναι σε θέση να χρησιμοποιούν στον προφορικό τους λόγο το λεξιλόγιο που διδάχθηκαν. </w:t>
            </w:r>
          </w:p>
        </w:tc>
        <w:tc>
          <w:tcPr>
            <w:tcW w:w="1620" w:type="dxa"/>
          </w:tcPr>
          <w:p w14:paraId="3E8EC31A" w14:textId="2693D9A8" w:rsidR="00000CAB" w:rsidRPr="00F578D7" w:rsidRDefault="00F578D7" w:rsidP="00F578D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p>
        </w:tc>
      </w:tr>
    </w:tbl>
    <w:p w14:paraId="49FD0FEC" w14:textId="77777777" w:rsidR="00262581" w:rsidRPr="00793403" w:rsidRDefault="00262581" w:rsidP="0026258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3D6F6809" w14:textId="77777777" w:rsidR="0072283D" w:rsidRDefault="0072283D">
      <w:pPr>
        <w:rPr>
          <w:rFonts w:ascii="Times New Roman" w:eastAsia="Times New Roman" w:hAnsi="Times New Roman" w:cs="Times New Roman"/>
          <w:sz w:val="24"/>
          <w:szCs w:val="24"/>
        </w:rPr>
      </w:pPr>
    </w:p>
    <w:sectPr w:rsidR="0072283D">
      <w:pgSz w:w="16838" w:h="11906"/>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4E61" w14:textId="77777777" w:rsidR="00486B04" w:rsidRDefault="00486B04" w:rsidP="00000CAB">
      <w:pPr>
        <w:spacing w:after="0" w:line="240" w:lineRule="auto"/>
      </w:pPr>
      <w:r>
        <w:separator/>
      </w:r>
    </w:p>
  </w:endnote>
  <w:endnote w:type="continuationSeparator" w:id="0">
    <w:p w14:paraId="4689072E" w14:textId="77777777" w:rsidR="00486B04" w:rsidRDefault="00486B04" w:rsidP="0000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9CA8" w14:textId="77777777" w:rsidR="00486B04" w:rsidRDefault="00486B04" w:rsidP="00000CAB">
      <w:pPr>
        <w:spacing w:after="0" w:line="240" w:lineRule="auto"/>
      </w:pPr>
      <w:r>
        <w:separator/>
      </w:r>
    </w:p>
  </w:footnote>
  <w:footnote w:type="continuationSeparator" w:id="0">
    <w:p w14:paraId="7DEB2902" w14:textId="77777777" w:rsidR="00486B04" w:rsidRDefault="00486B04" w:rsidP="00000CAB">
      <w:pPr>
        <w:spacing w:after="0" w:line="240" w:lineRule="auto"/>
      </w:pPr>
      <w:r>
        <w:continuationSeparator/>
      </w:r>
    </w:p>
  </w:footnote>
  <w:footnote w:id="1">
    <w:p w14:paraId="2F87CFC3" w14:textId="77777777" w:rsidR="00000CAB" w:rsidRDefault="00000CAB" w:rsidP="00000CAB">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B03"/>
    <w:multiLevelType w:val="hybridMultilevel"/>
    <w:tmpl w:val="4E744E0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21C3614E"/>
    <w:multiLevelType w:val="multilevel"/>
    <w:tmpl w:val="6ECCE3D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 w15:restartNumberingAfterBreak="0">
    <w:nsid w:val="27AB7F82"/>
    <w:multiLevelType w:val="multilevel"/>
    <w:tmpl w:val="6ECCE3D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 w15:restartNumberingAfterBreak="0">
    <w:nsid w:val="4C593107"/>
    <w:multiLevelType w:val="hybridMultilevel"/>
    <w:tmpl w:val="4852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F3A27"/>
    <w:multiLevelType w:val="hybridMultilevel"/>
    <w:tmpl w:val="6BC26B08"/>
    <w:lvl w:ilvl="0" w:tplc="A48409E2">
      <w:numFmt w:val="bullet"/>
      <w:lvlText w:val="-"/>
      <w:lvlJc w:val="left"/>
      <w:pPr>
        <w:ind w:left="45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A7830"/>
    <w:multiLevelType w:val="multilevel"/>
    <w:tmpl w:val="4BDA4734"/>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A8398F"/>
    <w:multiLevelType w:val="hybridMultilevel"/>
    <w:tmpl w:val="E28A882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62475"/>
    <w:multiLevelType w:val="multilevel"/>
    <w:tmpl w:val="A8D69D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8673226">
    <w:abstractNumId w:val="1"/>
  </w:num>
  <w:num w:numId="2" w16cid:durableId="489978168">
    <w:abstractNumId w:val="5"/>
  </w:num>
  <w:num w:numId="3" w16cid:durableId="394546460">
    <w:abstractNumId w:val="7"/>
  </w:num>
  <w:num w:numId="4" w16cid:durableId="955916599">
    <w:abstractNumId w:val="6"/>
  </w:num>
  <w:num w:numId="5" w16cid:durableId="938374969">
    <w:abstractNumId w:val="2"/>
  </w:num>
  <w:num w:numId="6" w16cid:durableId="487478358">
    <w:abstractNumId w:val="0"/>
  </w:num>
  <w:num w:numId="7" w16cid:durableId="1890264813">
    <w:abstractNumId w:val="3"/>
  </w:num>
  <w:num w:numId="8" w16cid:durableId="1731268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83D"/>
    <w:rsid w:val="00000CAB"/>
    <w:rsid w:val="00003811"/>
    <w:rsid w:val="00262581"/>
    <w:rsid w:val="00286ED4"/>
    <w:rsid w:val="00373622"/>
    <w:rsid w:val="00486B04"/>
    <w:rsid w:val="005D74E2"/>
    <w:rsid w:val="00665F5E"/>
    <w:rsid w:val="0072283D"/>
    <w:rsid w:val="007F7793"/>
    <w:rsid w:val="008C28F7"/>
    <w:rsid w:val="008F1B87"/>
    <w:rsid w:val="00981082"/>
    <w:rsid w:val="00AB1C4C"/>
    <w:rsid w:val="00B8214B"/>
    <w:rsid w:val="00D60BF9"/>
    <w:rsid w:val="00E85462"/>
    <w:rsid w:val="00F367CD"/>
    <w:rsid w:val="00F5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A3D8"/>
  <w15:docId w15:val="{F37ACC78-2933-4902-BF85-751EFE27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000CAB"/>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000CAB"/>
    <w:rPr>
      <w:sz w:val="20"/>
      <w:szCs w:val="20"/>
      <w:lang w:eastAsia="en-US"/>
    </w:rPr>
  </w:style>
  <w:style w:type="character" w:styleId="FootnoteReference">
    <w:name w:val="footnote reference"/>
    <w:basedOn w:val="DefaultParagraphFont"/>
    <w:uiPriority w:val="99"/>
    <w:semiHidden/>
    <w:unhideWhenUsed/>
    <w:rsid w:val="00000CAB"/>
    <w:rPr>
      <w:vertAlign w:val="superscript"/>
    </w:rPr>
  </w:style>
  <w:style w:type="character" w:styleId="UnresolvedMention">
    <w:name w:val="Unresolved Mention"/>
    <w:basedOn w:val="DefaultParagraphFont"/>
    <w:uiPriority w:val="99"/>
    <w:semiHidden/>
    <w:unhideWhenUsed/>
    <w:rsid w:val="00D6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iAAI2BWlsz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P6Mgt1HSOrVciO8YThsRZdZYA==">AMUW2mWZPBKY+LfV4bQkKzA/ITLevlpoQgEc/SwFyQZerLRH8XN7+3+6awAWPbU5mtqJUB3skowyCBCSW+bni7RCSRycEGTtTBd8rRI+RoHnh+bv4vDqmo1z2LAp+qjzwmm5bsDPFD8/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3</cp:revision>
  <dcterms:created xsi:type="dcterms:W3CDTF">2022-05-08T16:07:00Z</dcterms:created>
  <dcterms:modified xsi:type="dcterms:W3CDTF">2022-05-08T16:17:00Z</dcterms:modified>
</cp:coreProperties>
</file>