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7909CB" w:rsidTr="007909CB">
        <w:tc>
          <w:tcPr>
            <w:tcW w:w="3080" w:type="dxa"/>
          </w:tcPr>
          <w:p w:rsidR="007909CB" w:rsidRPr="007909CB" w:rsidRDefault="007909CB" w:rsidP="007909CB">
            <w:pPr>
              <w:jc w:val="center"/>
              <w:rPr>
                <w:rFonts w:ascii="MariaAvraam" w:hAnsi="MariaAvraam"/>
                <w:sz w:val="144"/>
                <w:szCs w:val="144"/>
                <w:lang w:val="el-GR"/>
              </w:rPr>
            </w:pPr>
            <w:r w:rsidRPr="007909CB">
              <w:rPr>
                <w:rFonts w:ascii="MariaAvraam" w:hAnsi="MariaAvraam"/>
                <w:sz w:val="144"/>
                <w:szCs w:val="144"/>
                <w:lang w:val="el-GR"/>
              </w:rPr>
              <w:t>μα</w:t>
            </w:r>
          </w:p>
        </w:tc>
        <w:tc>
          <w:tcPr>
            <w:tcW w:w="3081" w:type="dxa"/>
          </w:tcPr>
          <w:p w:rsidR="007909CB" w:rsidRPr="007909CB" w:rsidRDefault="007909CB" w:rsidP="007909CB">
            <w:pPr>
              <w:jc w:val="center"/>
              <w:rPr>
                <w:rFonts w:ascii="MariaAvraam" w:hAnsi="MariaAvraam"/>
                <w:sz w:val="144"/>
                <w:szCs w:val="144"/>
                <w:lang w:val="el-GR"/>
              </w:rPr>
            </w:pPr>
            <w:r w:rsidRPr="007909CB">
              <w:rPr>
                <w:rFonts w:ascii="MariaAvraam" w:hAnsi="MariaAvraam"/>
                <w:sz w:val="144"/>
                <w:szCs w:val="144"/>
                <w:lang w:val="el-GR"/>
              </w:rPr>
              <w:t>μά</w:t>
            </w:r>
          </w:p>
        </w:tc>
        <w:tc>
          <w:tcPr>
            <w:tcW w:w="3081" w:type="dxa"/>
            <w:tcBorders>
              <w:top w:val="nil"/>
              <w:bottom w:val="nil"/>
              <w:right w:val="nil"/>
            </w:tcBorders>
          </w:tcPr>
          <w:p w:rsidR="007909CB" w:rsidRPr="007909CB" w:rsidRDefault="007909CB" w:rsidP="007909CB">
            <w:pPr>
              <w:jc w:val="center"/>
              <w:rPr>
                <w:rFonts w:ascii="MariaAvraam" w:hAnsi="MariaAvraam"/>
                <w:sz w:val="144"/>
                <w:szCs w:val="144"/>
              </w:rPr>
            </w:pPr>
          </w:p>
        </w:tc>
      </w:tr>
      <w:tr w:rsidR="007909CB" w:rsidTr="007909CB">
        <w:tc>
          <w:tcPr>
            <w:tcW w:w="3080" w:type="dxa"/>
          </w:tcPr>
          <w:p w:rsidR="007909CB" w:rsidRPr="007909CB" w:rsidRDefault="007909CB" w:rsidP="007909CB">
            <w:pPr>
              <w:jc w:val="center"/>
              <w:rPr>
                <w:rFonts w:ascii="MariaAvraam" w:hAnsi="MariaAvraam"/>
                <w:sz w:val="144"/>
                <w:szCs w:val="144"/>
                <w:lang w:val="el-GR"/>
              </w:rPr>
            </w:pPr>
            <w:r w:rsidRPr="007909CB">
              <w:rPr>
                <w:rFonts w:ascii="MariaAvraam" w:hAnsi="MariaAvraam"/>
                <w:sz w:val="144"/>
                <w:szCs w:val="144"/>
                <w:lang w:val="el-GR"/>
              </w:rPr>
              <w:t>μή</w:t>
            </w:r>
          </w:p>
        </w:tc>
        <w:tc>
          <w:tcPr>
            <w:tcW w:w="3081" w:type="dxa"/>
          </w:tcPr>
          <w:p w:rsidR="007909CB" w:rsidRPr="007909CB" w:rsidRDefault="007909CB" w:rsidP="007909CB">
            <w:pPr>
              <w:jc w:val="center"/>
              <w:rPr>
                <w:rFonts w:ascii="MariaAvraam" w:hAnsi="MariaAvraam"/>
                <w:sz w:val="144"/>
                <w:szCs w:val="144"/>
                <w:lang w:val="el-GR"/>
              </w:rPr>
            </w:pPr>
            <w:r w:rsidRPr="007909CB">
              <w:rPr>
                <w:rFonts w:ascii="MariaAvraam" w:hAnsi="MariaAvraam"/>
                <w:sz w:val="144"/>
                <w:szCs w:val="144"/>
                <w:lang w:val="el-GR"/>
              </w:rPr>
              <w:t>λο</w:t>
            </w:r>
          </w:p>
        </w:tc>
        <w:tc>
          <w:tcPr>
            <w:tcW w:w="3081" w:type="dxa"/>
            <w:tcBorders>
              <w:top w:val="nil"/>
              <w:right w:val="nil"/>
            </w:tcBorders>
          </w:tcPr>
          <w:p w:rsidR="007909CB" w:rsidRPr="007909CB" w:rsidRDefault="007909CB" w:rsidP="007909CB">
            <w:pPr>
              <w:jc w:val="center"/>
              <w:rPr>
                <w:rFonts w:ascii="MariaAvraam" w:hAnsi="MariaAvraam"/>
                <w:sz w:val="144"/>
                <w:szCs w:val="144"/>
              </w:rPr>
            </w:pPr>
          </w:p>
        </w:tc>
      </w:tr>
      <w:tr w:rsidR="007909CB" w:rsidTr="007909CB">
        <w:tc>
          <w:tcPr>
            <w:tcW w:w="3080" w:type="dxa"/>
          </w:tcPr>
          <w:p w:rsidR="007909CB" w:rsidRPr="007909CB" w:rsidRDefault="007909CB" w:rsidP="007909CB">
            <w:pPr>
              <w:jc w:val="center"/>
              <w:rPr>
                <w:rFonts w:ascii="MariaAvraam" w:hAnsi="MariaAvraam"/>
                <w:sz w:val="144"/>
                <w:szCs w:val="144"/>
                <w:lang w:val="el-GR"/>
              </w:rPr>
            </w:pPr>
            <w:r w:rsidRPr="007909CB">
              <w:rPr>
                <w:rFonts w:ascii="MariaAvraam" w:hAnsi="MariaAvraam"/>
                <w:sz w:val="144"/>
                <w:szCs w:val="144"/>
                <w:lang w:val="el-GR"/>
              </w:rPr>
              <w:t>λε</w:t>
            </w:r>
          </w:p>
        </w:tc>
        <w:tc>
          <w:tcPr>
            <w:tcW w:w="3081" w:type="dxa"/>
          </w:tcPr>
          <w:p w:rsidR="007909CB" w:rsidRPr="007909CB" w:rsidRDefault="007909CB" w:rsidP="007909CB">
            <w:pPr>
              <w:jc w:val="center"/>
              <w:rPr>
                <w:rFonts w:ascii="MariaAvraam" w:hAnsi="MariaAvraam"/>
                <w:sz w:val="144"/>
                <w:szCs w:val="144"/>
                <w:lang w:val="el-GR"/>
              </w:rPr>
            </w:pPr>
            <w:r w:rsidRPr="007909CB">
              <w:rPr>
                <w:rFonts w:ascii="MariaAvraam" w:hAnsi="MariaAvraam"/>
                <w:sz w:val="144"/>
                <w:szCs w:val="144"/>
                <w:lang w:val="el-GR"/>
              </w:rPr>
              <w:t>μό</w:t>
            </w:r>
          </w:p>
        </w:tc>
        <w:tc>
          <w:tcPr>
            <w:tcW w:w="3081" w:type="dxa"/>
          </w:tcPr>
          <w:p w:rsidR="007909CB" w:rsidRPr="007909CB" w:rsidRDefault="007909CB" w:rsidP="007909CB">
            <w:pPr>
              <w:jc w:val="center"/>
              <w:rPr>
                <w:rFonts w:ascii="MariaAvraam" w:hAnsi="MariaAvraam"/>
                <w:sz w:val="144"/>
                <w:szCs w:val="144"/>
                <w:lang w:val="el-GR"/>
              </w:rPr>
            </w:pPr>
            <w:r w:rsidRPr="007909CB">
              <w:rPr>
                <w:rFonts w:ascii="MariaAvraam" w:hAnsi="MariaAvraam"/>
                <w:sz w:val="144"/>
                <w:szCs w:val="144"/>
                <w:lang w:val="el-GR"/>
              </w:rPr>
              <w:t>νι</w:t>
            </w:r>
          </w:p>
        </w:tc>
      </w:tr>
      <w:tr w:rsidR="007909CB" w:rsidTr="007909CB">
        <w:tc>
          <w:tcPr>
            <w:tcW w:w="3080" w:type="dxa"/>
          </w:tcPr>
          <w:p w:rsidR="007909CB" w:rsidRPr="007909CB" w:rsidRDefault="007909CB" w:rsidP="007909CB">
            <w:pPr>
              <w:jc w:val="center"/>
              <w:rPr>
                <w:rFonts w:ascii="MariaAvraam" w:hAnsi="MariaAvraam"/>
                <w:sz w:val="144"/>
                <w:szCs w:val="144"/>
                <w:lang w:val="el-GR"/>
              </w:rPr>
            </w:pPr>
            <w:r w:rsidRPr="007909CB">
              <w:rPr>
                <w:rFonts w:ascii="MariaAvraam" w:hAnsi="MariaAvraam"/>
                <w:sz w:val="144"/>
                <w:szCs w:val="144"/>
                <w:lang w:val="el-GR"/>
              </w:rPr>
              <w:t>α</w:t>
            </w:r>
          </w:p>
        </w:tc>
        <w:tc>
          <w:tcPr>
            <w:tcW w:w="3081" w:type="dxa"/>
          </w:tcPr>
          <w:p w:rsidR="007909CB" w:rsidRPr="007909CB" w:rsidRDefault="007909CB" w:rsidP="007909CB">
            <w:pPr>
              <w:jc w:val="center"/>
              <w:rPr>
                <w:rFonts w:ascii="MariaAvraam" w:hAnsi="MariaAvraam"/>
                <w:sz w:val="144"/>
                <w:szCs w:val="144"/>
                <w:lang w:val="el-GR"/>
              </w:rPr>
            </w:pPr>
            <w:r w:rsidRPr="007909CB">
              <w:rPr>
                <w:rFonts w:ascii="MariaAvraam" w:hAnsi="MariaAvraam"/>
                <w:sz w:val="144"/>
                <w:szCs w:val="144"/>
                <w:lang w:val="el-GR"/>
              </w:rPr>
              <w:t>να</w:t>
            </w:r>
          </w:p>
        </w:tc>
        <w:tc>
          <w:tcPr>
            <w:tcW w:w="3081" w:type="dxa"/>
          </w:tcPr>
          <w:p w:rsidR="007909CB" w:rsidRPr="007909CB" w:rsidRDefault="007909CB" w:rsidP="007909CB">
            <w:pPr>
              <w:jc w:val="center"/>
              <w:rPr>
                <w:rFonts w:ascii="MariaAvraam" w:hAnsi="MariaAvraam"/>
                <w:sz w:val="144"/>
                <w:szCs w:val="144"/>
                <w:lang w:val="el-GR"/>
              </w:rPr>
            </w:pPr>
            <w:r w:rsidRPr="007909CB">
              <w:rPr>
                <w:rFonts w:ascii="MariaAvraam" w:hAnsi="MariaAvraam"/>
                <w:sz w:val="144"/>
                <w:szCs w:val="144"/>
                <w:lang w:val="el-GR"/>
              </w:rPr>
              <w:t>νάς</w:t>
            </w:r>
          </w:p>
        </w:tc>
      </w:tr>
    </w:tbl>
    <w:p w:rsidR="007103B7" w:rsidRPr="007909CB" w:rsidRDefault="007103B7" w:rsidP="007909CB">
      <w:pPr>
        <w:spacing w:before="240" w:after="240"/>
        <w:rPr>
          <w:sz w:val="20"/>
        </w:rPr>
      </w:pPr>
    </w:p>
    <w:sectPr w:rsidR="007103B7" w:rsidRPr="007909CB" w:rsidSect="00710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iaAvraam">
    <w:altName w:val="Cambria"/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compat/>
  <w:rsids>
    <w:rsidRoot w:val="007909CB"/>
    <w:rsid w:val="001638B0"/>
    <w:rsid w:val="007103B7"/>
    <w:rsid w:val="0079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HP Laptop</cp:lastModifiedBy>
  <cp:revision>1</cp:revision>
  <dcterms:created xsi:type="dcterms:W3CDTF">2021-11-11T12:51:00Z</dcterms:created>
  <dcterms:modified xsi:type="dcterms:W3CDTF">2021-11-11T12:59:00Z</dcterms:modified>
</cp:coreProperties>
</file>